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7" w:rsidRPr="005A53C5" w:rsidRDefault="00BD72C0" w:rsidP="00BD72C0">
      <w:pPr>
        <w:jc w:val="center"/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Treatments for Infertility</w:t>
      </w:r>
    </w:p>
    <w:p w:rsidR="007F1B83" w:rsidRPr="005A53C5" w:rsidRDefault="007F1B83" w:rsidP="007F1B83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The Biology of controlling fertility</w:t>
      </w:r>
    </w:p>
    <w:p w:rsidR="007F1B83" w:rsidRPr="005A53C5" w:rsidRDefault="007F1B83" w:rsidP="007F1B83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(ii) Stimulating ovulation, Artificial insemination and ICSI</w:t>
      </w:r>
    </w:p>
    <w:p w:rsidR="007F1B83" w:rsidRPr="005A53C5" w:rsidRDefault="007F1B83" w:rsidP="007F1B83">
      <w:pPr>
        <w:rPr>
          <w:rFonts w:ascii="Comic Sans MS" w:hAnsi="Comic Sans MS"/>
          <w:color w:val="FF0000"/>
          <w:sz w:val="28"/>
          <w:szCs w:val="28"/>
        </w:rPr>
      </w:pPr>
      <w:r w:rsidRPr="005A53C5">
        <w:rPr>
          <w:rFonts w:ascii="Comic Sans MS" w:hAnsi="Comic Sans MS"/>
          <w:color w:val="FF0000"/>
          <w:sz w:val="28"/>
          <w:szCs w:val="28"/>
        </w:rPr>
        <w:t>Objectives from this section are as follows –</w:t>
      </w:r>
    </w:p>
    <w:p w:rsidR="007F1B83" w:rsidRPr="005A53C5" w:rsidRDefault="007F1B83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Ovulation can be stimulated by drugs that prevent the negative feedback effect of oestrogen on FSH secretion.</w:t>
      </w:r>
    </w:p>
    <w:p w:rsidR="007F1B83" w:rsidRPr="005A53C5" w:rsidRDefault="007F1B83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Other ovulatory drugs mimic the action of FSH and LH.</w:t>
      </w:r>
    </w:p>
    <w:p w:rsidR="007F1B83" w:rsidRPr="005A53C5" w:rsidRDefault="007F1B83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These drugs can cause super ovulation that can result in multiple births or be used to collect ova for IVF programmes.</w:t>
      </w:r>
    </w:p>
    <w:p w:rsidR="003117B6" w:rsidRPr="005A53C5" w:rsidRDefault="003117B6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Artificial insemination is particularly useful where the male has a low sperm count.</w:t>
      </w:r>
    </w:p>
    <w:p w:rsidR="003117B6" w:rsidRPr="005A53C5" w:rsidRDefault="003117B6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Several samples of semen are collected over a period of time.</w:t>
      </w:r>
    </w:p>
    <w:p w:rsidR="003117B6" w:rsidRPr="005A53C5" w:rsidRDefault="003117B6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If a partner is sterile a donor may be used.</w:t>
      </w:r>
    </w:p>
    <w:p w:rsidR="003117B6" w:rsidRPr="005A53C5" w:rsidRDefault="003117B6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Intracytoplasmic Sperm Injection – if mature sperm are defective or very low in number ICSI can be used.</w:t>
      </w:r>
    </w:p>
    <w:p w:rsidR="003117B6" w:rsidRPr="005A53C5" w:rsidRDefault="003117B6" w:rsidP="005A53C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In this technique the head of the sperm is drawn up into a needle and injected directly into the egg to achieve fertilisation.</w:t>
      </w:r>
    </w:p>
    <w:p w:rsidR="00952F9B" w:rsidRPr="005A53C5" w:rsidRDefault="00952F9B" w:rsidP="007F1B83">
      <w:pPr>
        <w:rPr>
          <w:rFonts w:ascii="Comic Sans MS" w:hAnsi="Comic Sans MS"/>
          <w:sz w:val="28"/>
          <w:szCs w:val="28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5A53C5" w:rsidRDefault="005A53C5" w:rsidP="007F1B8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7F1B83" w:rsidRPr="005A53C5" w:rsidRDefault="007F1B83" w:rsidP="007F1B8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A53C5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Pupil notes</w:t>
      </w:r>
    </w:p>
    <w:p w:rsidR="00BD72C0" w:rsidRPr="005A53C5" w:rsidRDefault="00BD72C0" w:rsidP="00BD72C0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Infertility treatments and Contraception are based on the Biology of fertility</w:t>
      </w:r>
    </w:p>
    <w:p w:rsidR="0043666F" w:rsidRPr="005A53C5" w:rsidRDefault="00E40EFC" w:rsidP="008A2184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Sometimes there is a failure of the pituitary gland to secrete adequate FSH or LH</w:t>
      </w:r>
    </w:p>
    <w:p w:rsidR="0043666F" w:rsidRPr="005A53C5" w:rsidRDefault="00E40EFC" w:rsidP="008A2184">
      <w:pPr>
        <w:rPr>
          <w:rFonts w:ascii="Comic Sans MS" w:hAnsi="Comic Sans MS"/>
          <w:b/>
          <w:sz w:val="28"/>
          <w:szCs w:val="28"/>
          <w:u w:val="single"/>
        </w:rPr>
      </w:pPr>
      <w:r w:rsidRPr="005A53C5">
        <w:rPr>
          <w:rFonts w:ascii="Comic Sans MS" w:hAnsi="Comic Sans MS"/>
          <w:b/>
          <w:sz w:val="28"/>
          <w:szCs w:val="28"/>
          <w:u w:val="single"/>
        </w:rPr>
        <w:t>Ovulation can be stimulated by</w:t>
      </w:r>
    </w:p>
    <w:p w:rsidR="0043666F" w:rsidRPr="005A53C5" w:rsidRDefault="00E40EFC" w:rsidP="008A2184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 xml:space="preserve">- </w:t>
      </w:r>
      <w:r w:rsidR="008A2184" w:rsidRPr="005A53C5">
        <w:rPr>
          <w:rFonts w:ascii="Comic Sans MS" w:hAnsi="Comic Sans MS"/>
          <w:sz w:val="28"/>
          <w:szCs w:val="28"/>
        </w:rPr>
        <w:t>Drugs</w:t>
      </w:r>
      <w:r w:rsidRPr="005A53C5">
        <w:rPr>
          <w:rFonts w:ascii="Comic Sans MS" w:hAnsi="Comic Sans MS"/>
          <w:sz w:val="28"/>
          <w:szCs w:val="28"/>
        </w:rPr>
        <w:t xml:space="preserve"> that mimic the normal action of FSH and LH</w:t>
      </w:r>
    </w:p>
    <w:p w:rsidR="0043666F" w:rsidRPr="005A53C5" w:rsidRDefault="00E40EFC" w:rsidP="008A2184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 xml:space="preserve">- </w:t>
      </w:r>
      <w:r w:rsidR="008A2184" w:rsidRPr="005A53C5">
        <w:rPr>
          <w:rFonts w:ascii="Comic Sans MS" w:hAnsi="Comic Sans MS"/>
          <w:sz w:val="28"/>
          <w:szCs w:val="28"/>
        </w:rPr>
        <w:t>Drugs</w:t>
      </w:r>
      <w:r w:rsidRPr="005A53C5">
        <w:rPr>
          <w:rFonts w:ascii="Comic Sans MS" w:hAnsi="Comic Sans MS"/>
          <w:sz w:val="28"/>
          <w:szCs w:val="28"/>
        </w:rPr>
        <w:t xml:space="preserve"> that prevent the negative feedback effect of oestrogen on FSH secretion</w:t>
      </w:r>
    </w:p>
    <w:p w:rsidR="0043666F" w:rsidRPr="005A53C5" w:rsidRDefault="00E40EFC" w:rsidP="008A2184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These drugs can be so effective that they bring about ‘Super Ovulation’ which can lead to multiple births</w:t>
      </w:r>
    </w:p>
    <w:p w:rsidR="0043666F" w:rsidRPr="005A53C5" w:rsidRDefault="00E40EFC" w:rsidP="008A2184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Super ovulation can be used to collect ova for IVF</w:t>
      </w:r>
    </w:p>
    <w:p w:rsidR="00BD72C0" w:rsidRPr="005A53C5" w:rsidRDefault="00BD72C0" w:rsidP="00BD72C0">
      <w:pPr>
        <w:rPr>
          <w:rFonts w:ascii="Comic Sans MS" w:hAnsi="Comic Sans MS"/>
          <w:b/>
          <w:sz w:val="28"/>
          <w:szCs w:val="28"/>
          <w:u w:val="single"/>
        </w:rPr>
      </w:pPr>
      <w:r w:rsidRPr="005A53C5">
        <w:rPr>
          <w:rFonts w:ascii="Comic Sans MS" w:hAnsi="Comic Sans MS"/>
          <w:b/>
          <w:sz w:val="28"/>
          <w:szCs w:val="28"/>
          <w:u w:val="single"/>
        </w:rPr>
        <w:t>Artificial Insemination</w:t>
      </w:r>
    </w:p>
    <w:p w:rsidR="0043666F" w:rsidRPr="005A53C5" w:rsidRDefault="00E40EFC" w:rsidP="008A2184">
      <w:pPr>
        <w:ind w:left="360"/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This involves the insertion of semen into the female tract by some means other than sexual intercourse</w:t>
      </w:r>
    </w:p>
    <w:p w:rsidR="0043666F" w:rsidRPr="005A53C5" w:rsidRDefault="00E40EFC" w:rsidP="008A2184">
      <w:pPr>
        <w:ind w:left="360"/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It is particularly useful where a male has a low sperm count</w:t>
      </w:r>
    </w:p>
    <w:p w:rsidR="0043666F" w:rsidRPr="005A53C5" w:rsidRDefault="00E40EFC" w:rsidP="008A2184">
      <w:pPr>
        <w:ind w:left="360"/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Several samples of semen are collected and each is preserved (freezing) until required</w:t>
      </w:r>
    </w:p>
    <w:p w:rsidR="0043666F" w:rsidRPr="005A53C5" w:rsidRDefault="00E40EFC" w:rsidP="00E40EFC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 xml:space="preserve">They are then defrosted and released together into the partner’s cervical region during her fertile period </w:t>
      </w:r>
    </w:p>
    <w:p w:rsidR="0043666F" w:rsidRPr="005A53C5" w:rsidRDefault="00E40EFC" w:rsidP="00E40EFC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If a partner is sterile, artificial insemination can be used to insert the semen of a donor who has a normal sperm count into the female reproductive tract</w:t>
      </w:r>
    </w:p>
    <w:p w:rsidR="00BD72C0" w:rsidRPr="005A53C5" w:rsidRDefault="00BD72C0" w:rsidP="00E40EFC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noProof/>
          <w:sz w:val="28"/>
          <w:szCs w:val="28"/>
          <w:lang w:val="en-US"/>
        </w:rPr>
        <w:lastRenderedPageBreak/>
        <w:drawing>
          <wp:inline distT="0" distB="0" distL="0" distR="0" wp14:anchorId="34833267" wp14:editId="2831561D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C0" w:rsidRPr="005A53C5" w:rsidRDefault="00BD72C0" w:rsidP="00E40EFC">
      <w:pPr>
        <w:rPr>
          <w:rFonts w:ascii="Comic Sans MS" w:hAnsi="Comic Sans MS"/>
          <w:b/>
          <w:sz w:val="28"/>
          <w:szCs w:val="28"/>
          <w:u w:val="single"/>
        </w:rPr>
      </w:pPr>
      <w:r w:rsidRPr="005A53C5">
        <w:rPr>
          <w:rFonts w:ascii="Comic Sans MS" w:hAnsi="Comic Sans MS"/>
          <w:b/>
          <w:sz w:val="28"/>
          <w:szCs w:val="28"/>
          <w:u w:val="single"/>
        </w:rPr>
        <w:t>Intracytoplasmic Sperm Injection (ICSI)</w:t>
      </w:r>
    </w:p>
    <w:p w:rsidR="0043666F" w:rsidRPr="005A53C5" w:rsidRDefault="00E40EFC" w:rsidP="00E40EFC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This technique is employed when a man’s sperm count is low</w:t>
      </w:r>
    </w:p>
    <w:p w:rsidR="0043666F" w:rsidRPr="005A53C5" w:rsidRDefault="00E40EFC" w:rsidP="00E40EFC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>Or, many of the mature sperm are defective</w:t>
      </w:r>
    </w:p>
    <w:p w:rsidR="0043666F" w:rsidRPr="005A53C5" w:rsidRDefault="00E40EFC" w:rsidP="00E40EFC">
      <w:pPr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sz w:val="28"/>
          <w:szCs w:val="28"/>
        </w:rPr>
        <w:t xml:space="preserve">The procedure involves drawing a healthy sperm into a needle and injecting it directly into an egg – to achieve fertilisation </w:t>
      </w:r>
    </w:p>
    <w:p w:rsidR="00BD72C0" w:rsidRPr="005A53C5" w:rsidRDefault="00BD72C0" w:rsidP="00E40EFC">
      <w:pPr>
        <w:ind w:left="360"/>
        <w:rPr>
          <w:rFonts w:ascii="Comic Sans MS" w:hAnsi="Comic Sans MS"/>
          <w:sz w:val="28"/>
          <w:szCs w:val="28"/>
        </w:rPr>
      </w:pPr>
      <w:r w:rsidRPr="005A53C5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7C14EF6" wp14:editId="1DFEDE3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C0" w:rsidRPr="005A53C5" w:rsidRDefault="00BD72C0" w:rsidP="00BD72C0">
      <w:pPr>
        <w:rPr>
          <w:rFonts w:ascii="Comic Sans MS" w:hAnsi="Comic Sans MS"/>
          <w:sz w:val="28"/>
          <w:szCs w:val="28"/>
        </w:rPr>
      </w:pPr>
    </w:p>
    <w:sectPr w:rsidR="00BD72C0" w:rsidRPr="005A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F2"/>
    <w:multiLevelType w:val="hybridMultilevel"/>
    <w:tmpl w:val="52A04D04"/>
    <w:lvl w:ilvl="0" w:tplc="14C661F4">
      <w:start w:val="1"/>
      <w:numFmt w:val="decimal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102D"/>
    <w:multiLevelType w:val="hybridMultilevel"/>
    <w:tmpl w:val="8A22B1D8"/>
    <w:lvl w:ilvl="0" w:tplc="472CC49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1C7"/>
    <w:multiLevelType w:val="hybridMultilevel"/>
    <w:tmpl w:val="60FAEC68"/>
    <w:lvl w:ilvl="0" w:tplc="E1D2B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6FF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4E8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14D0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FA88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8E7B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B65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1C9F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B22B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0485D0A"/>
    <w:multiLevelType w:val="hybridMultilevel"/>
    <w:tmpl w:val="32F414AC"/>
    <w:lvl w:ilvl="0" w:tplc="472CC4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931E2"/>
    <w:multiLevelType w:val="hybridMultilevel"/>
    <w:tmpl w:val="CC68573C"/>
    <w:lvl w:ilvl="0" w:tplc="20B4F8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055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BA61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CAF0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543C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B00D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4260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165B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AE65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21F404A"/>
    <w:multiLevelType w:val="hybridMultilevel"/>
    <w:tmpl w:val="1FFC5084"/>
    <w:lvl w:ilvl="0" w:tplc="51B623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CD9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045A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5823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6AE9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EC41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B674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9EED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D4E4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59F7CEA"/>
    <w:multiLevelType w:val="hybridMultilevel"/>
    <w:tmpl w:val="F27E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B1013"/>
    <w:multiLevelType w:val="hybridMultilevel"/>
    <w:tmpl w:val="18E0B300"/>
    <w:lvl w:ilvl="0" w:tplc="472CC49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230949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E02B4B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5627AF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A04335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43049C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CE4973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E2E104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5A54B02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C0"/>
    <w:rsid w:val="003117B6"/>
    <w:rsid w:val="0043666F"/>
    <w:rsid w:val="005A53C5"/>
    <w:rsid w:val="007F1B83"/>
    <w:rsid w:val="008A2184"/>
    <w:rsid w:val="00952F9B"/>
    <w:rsid w:val="00A76B77"/>
    <w:rsid w:val="00BD72C0"/>
    <w:rsid w:val="00E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Hare</dc:creator>
  <cp:keywords/>
  <dc:description/>
  <cp:lastModifiedBy>Lyndsey</cp:lastModifiedBy>
  <cp:revision>7</cp:revision>
  <dcterms:created xsi:type="dcterms:W3CDTF">2013-07-24T16:40:00Z</dcterms:created>
  <dcterms:modified xsi:type="dcterms:W3CDTF">2014-05-21T20:17:00Z</dcterms:modified>
</cp:coreProperties>
</file>