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C7D5" w14:textId="77777777" w:rsidR="00D05DE8" w:rsidRDefault="00D05DE8">
      <w:pPr>
        <w:pStyle w:val="BodyText"/>
        <w:spacing w:before="9"/>
        <w:rPr>
          <w:rFonts w:ascii="Times New Roman"/>
          <w:sz w:val="21"/>
        </w:rPr>
      </w:pPr>
    </w:p>
    <w:p w14:paraId="01B6D634" w14:textId="77777777" w:rsidR="00D05DE8" w:rsidRDefault="00D05DE8" w:rsidP="6A2F75F5">
      <w:pPr>
        <w:pStyle w:val="BodyText"/>
        <w:rPr>
          <w:rFonts w:ascii="Arial" w:eastAsia="Arial" w:hAnsi="Arial" w:cs="Arial"/>
          <w:b/>
          <w:bCs/>
        </w:rPr>
      </w:pPr>
    </w:p>
    <w:p w14:paraId="5E442CA1" w14:textId="77777777" w:rsidR="00D05DE8" w:rsidRDefault="0071271D" w:rsidP="6A2F75F5">
      <w:pPr>
        <w:pStyle w:val="Title"/>
        <w:rPr>
          <w:rFonts w:ascii="Arial" w:eastAsia="Arial" w:hAnsi="Arial" w:cs="Arial"/>
        </w:rPr>
      </w:pPr>
      <w:r w:rsidRPr="6A2F75F5">
        <w:rPr>
          <w:rFonts w:ascii="Arial" w:eastAsia="Arial" w:hAnsi="Arial" w:cs="Arial"/>
        </w:rPr>
        <w:t>Faculty</w:t>
      </w:r>
      <w:r w:rsidRPr="6A2F75F5">
        <w:rPr>
          <w:rFonts w:ascii="Arial" w:eastAsia="Arial" w:hAnsi="Arial" w:cs="Arial"/>
          <w:spacing w:val="-3"/>
        </w:rPr>
        <w:t xml:space="preserve"> </w:t>
      </w:r>
      <w:r w:rsidRPr="6A2F75F5">
        <w:rPr>
          <w:rFonts w:ascii="Arial" w:eastAsia="Arial" w:hAnsi="Arial" w:cs="Arial"/>
        </w:rPr>
        <w:t>Standards</w:t>
      </w:r>
      <w:r w:rsidRPr="6A2F75F5">
        <w:rPr>
          <w:rFonts w:ascii="Arial" w:eastAsia="Arial" w:hAnsi="Arial" w:cs="Arial"/>
          <w:spacing w:val="-3"/>
        </w:rPr>
        <w:t xml:space="preserve"> </w:t>
      </w:r>
      <w:r w:rsidRPr="6A2F75F5">
        <w:rPr>
          <w:rFonts w:ascii="Arial" w:eastAsia="Arial" w:hAnsi="Arial" w:cs="Arial"/>
        </w:rPr>
        <w:t>and</w:t>
      </w:r>
      <w:r w:rsidRPr="6A2F75F5">
        <w:rPr>
          <w:rFonts w:ascii="Arial" w:eastAsia="Arial" w:hAnsi="Arial" w:cs="Arial"/>
          <w:spacing w:val="-1"/>
        </w:rPr>
        <w:t xml:space="preserve"> </w:t>
      </w:r>
      <w:r w:rsidRPr="6A2F75F5">
        <w:rPr>
          <w:rFonts w:ascii="Arial" w:eastAsia="Arial" w:hAnsi="Arial" w:cs="Arial"/>
        </w:rPr>
        <w:t>Quality Report</w:t>
      </w:r>
      <w:r w:rsidRPr="6A2F75F5">
        <w:rPr>
          <w:rFonts w:ascii="Arial" w:eastAsia="Arial" w:hAnsi="Arial" w:cs="Arial"/>
          <w:spacing w:val="-2"/>
        </w:rPr>
        <w:t xml:space="preserve"> </w:t>
      </w:r>
      <w:r w:rsidRPr="6A2F75F5">
        <w:rPr>
          <w:rFonts w:ascii="Arial" w:eastAsia="Arial" w:hAnsi="Arial" w:cs="Arial"/>
        </w:rPr>
        <w:t>Session</w:t>
      </w:r>
      <w:r w:rsidRPr="6A2F75F5">
        <w:rPr>
          <w:rFonts w:ascii="Arial" w:eastAsia="Arial" w:hAnsi="Arial" w:cs="Arial"/>
          <w:spacing w:val="-4"/>
        </w:rPr>
        <w:t xml:space="preserve"> </w:t>
      </w:r>
      <w:r w:rsidRPr="6A2F75F5">
        <w:rPr>
          <w:rFonts w:ascii="Arial" w:eastAsia="Arial" w:hAnsi="Arial" w:cs="Arial"/>
        </w:rPr>
        <w:t>2020-21</w:t>
      </w:r>
    </w:p>
    <w:p w14:paraId="78710EFA" w14:textId="77777777" w:rsidR="00D05DE8" w:rsidRDefault="00D05DE8" w:rsidP="6A2F75F5">
      <w:pPr>
        <w:pStyle w:val="BodyText"/>
        <w:rPr>
          <w:rFonts w:ascii="Arial" w:eastAsia="Arial" w:hAnsi="Arial" w:cs="Arial"/>
          <w:b/>
          <w:bCs/>
          <w:sz w:val="24"/>
          <w:szCs w:val="24"/>
        </w:rPr>
      </w:pPr>
    </w:p>
    <w:p w14:paraId="245892A5" w14:textId="77777777" w:rsidR="00D05DE8" w:rsidRDefault="00D05DE8" w:rsidP="6A2F75F5">
      <w:pPr>
        <w:pStyle w:val="BodyText"/>
        <w:rPr>
          <w:rFonts w:ascii="Arial" w:eastAsia="Arial" w:hAnsi="Arial" w:cs="Arial"/>
          <w:b/>
          <w:bCs/>
          <w:sz w:val="24"/>
          <w:szCs w:val="24"/>
        </w:rPr>
      </w:pPr>
    </w:p>
    <w:p w14:paraId="74FE874D" w14:textId="77777777" w:rsidR="00D05DE8" w:rsidRDefault="31DCEB41" w:rsidP="6A2F75F5">
      <w:pPr>
        <w:pStyle w:val="Heading1"/>
        <w:spacing w:before="163"/>
        <w:rPr>
          <w:rFonts w:ascii="Arial" w:eastAsia="Arial" w:hAnsi="Arial" w:cs="Arial"/>
          <w:u w:val="none"/>
        </w:rPr>
      </w:pPr>
      <w:r w:rsidRPr="6A2F75F5">
        <w:rPr>
          <w:rFonts w:ascii="Arial" w:eastAsia="Arial" w:hAnsi="Arial" w:cs="Arial"/>
        </w:rPr>
        <w:t>Faculty</w:t>
      </w:r>
      <w:r w:rsidRPr="6A2F75F5">
        <w:rPr>
          <w:rFonts w:ascii="Arial" w:eastAsia="Arial" w:hAnsi="Arial" w:cs="Arial"/>
          <w:spacing w:val="-3"/>
        </w:rPr>
        <w:t xml:space="preserve"> </w:t>
      </w:r>
      <w:r w:rsidRPr="6A2F75F5">
        <w:rPr>
          <w:rFonts w:ascii="Arial" w:eastAsia="Arial" w:hAnsi="Arial" w:cs="Arial"/>
        </w:rPr>
        <w:t>Aims</w:t>
      </w:r>
    </w:p>
    <w:p w14:paraId="01EF918B" w14:textId="63C4DB9B" w:rsidR="2DE7F202" w:rsidRDefault="54E36770" w:rsidP="6A2F75F5">
      <w:pPr>
        <w:spacing w:before="163" w:beforeAutospacing="1" w:after="360"/>
        <w:rPr>
          <w:rFonts w:ascii="Arial" w:eastAsia="Arial" w:hAnsi="Arial" w:cs="Arial"/>
          <w:color w:val="313131"/>
        </w:rPr>
      </w:pPr>
      <w:r w:rsidRPr="6A2F75F5">
        <w:rPr>
          <w:rFonts w:ascii="Arial" w:eastAsia="Arial" w:hAnsi="Arial" w:cs="Arial"/>
          <w:color w:val="313131"/>
        </w:rPr>
        <w:t>In the Art and Design and Photography Department, we strive to encourage self-expression and creativity and to build confidence as well as a sense of individual identity. Studying Art and Design helps the pupils to develop critical thinking and the ability to interpret the world around us. Our young people develop emotional intelligence and are encouraged to make independent decisions through all their projects and be self-critical. They learn to work in teams and communicate with each other and share ideas. Our young people are encouraged and supported to explore and experiment with materials and develop skills with various techniques and materials whilst maintaining high achievement and</w:t>
      </w:r>
      <w:r w:rsidR="3980109F" w:rsidRPr="6A2F75F5">
        <w:rPr>
          <w:rFonts w:ascii="Arial" w:eastAsia="Arial" w:hAnsi="Arial" w:cs="Arial"/>
          <w:color w:val="313131"/>
        </w:rPr>
        <w:t xml:space="preserve"> b</w:t>
      </w:r>
      <w:r w:rsidRPr="6A2F75F5">
        <w:rPr>
          <w:rFonts w:ascii="Arial" w:eastAsia="Arial" w:hAnsi="Arial" w:cs="Arial"/>
          <w:color w:val="313131"/>
        </w:rPr>
        <w:t xml:space="preserve">uilding confidence and pride in their work. We aim to celebrate the achievements of our young people by sharing work with the wider school and community. We also aim to equip pupils with the skills and recognition to support them in their chosen </w:t>
      </w:r>
      <w:r w:rsidR="080B50AE" w:rsidRPr="6A2F75F5">
        <w:rPr>
          <w:rFonts w:ascii="Arial" w:eastAsia="Arial" w:hAnsi="Arial" w:cs="Arial"/>
          <w:color w:val="313131"/>
        </w:rPr>
        <w:t xml:space="preserve">and </w:t>
      </w:r>
      <w:r w:rsidRPr="6A2F75F5">
        <w:rPr>
          <w:rFonts w:ascii="Arial" w:eastAsia="Arial" w:hAnsi="Arial" w:cs="Arial"/>
          <w:color w:val="313131"/>
        </w:rPr>
        <w:t>varied career paths</w:t>
      </w:r>
      <w:r w:rsidR="68647405" w:rsidRPr="6A2F75F5">
        <w:rPr>
          <w:rFonts w:ascii="Arial" w:eastAsia="Arial" w:hAnsi="Arial" w:cs="Arial"/>
          <w:color w:val="313131"/>
        </w:rPr>
        <w:t>.</w:t>
      </w:r>
    </w:p>
    <w:p w14:paraId="63997A20" w14:textId="77777777" w:rsidR="00D05DE8" w:rsidRDefault="00D05DE8" w:rsidP="6A2F75F5">
      <w:pPr>
        <w:pStyle w:val="BodyText"/>
        <w:spacing w:before="2"/>
        <w:rPr>
          <w:rFonts w:ascii="Arial" w:eastAsia="Arial" w:hAnsi="Arial" w:cs="Arial"/>
          <w:b/>
          <w:bCs/>
          <w:sz w:val="22"/>
          <w:szCs w:val="22"/>
        </w:rPr>
      </w:pPr>
    </w:p>
    <w:p w14:paraId="18DA536C" w14:textId="77777777" w:rsidR="00D05DE8" w:rsidRDefault="00D05DE8" w:rsidP="6A2F75F5">
      <w:pPr>
        <w:pStyle w:val="BodyText"/>
        <w:spacing w:before="7"/>
        <w:rPr>
          <w:rFonts w:ascii="Arial" w:eastAsia="Arial" w:hAnsi="Arial" w:cs="Arial"/>
          <w:sz w:val="19"/>
          <w:szCs w:val="19"/>
        </w:rPr>
      </w:pPr>
    </w:p>
    <w:p w14:paraId="5DA51FA2" w14:textId="77777777" w:rsidR="00D05DE8" w:rsidRDefault="31DCEB41" w:rsidP="6A2F75F5">
      <w:pPr>
        <w:pStyle w:val="Heading1"/>
        <w:ind w:left="0"/>
        <w:rPr>
          <w:rFonts w:ascii="Arial" w:eastAsia="Arial" w:hAnsi="Arial" w:cs="Arial"/>
          <w:u w:val="none"/>
        </w:rPr>
      </w:pPr>
      <w:r w:rsidRPr="6A2F75F5">
        <w:rPr>
          <w:rFonts w:ascii="Arial" w:eastAsia="Arial" w:hAnsi="Arial" w:cs="Arial"/>
        </w:rPr>
        <w:t>Successes</w:t>
      </w:r>
      <w:r w:rsidRPr="6A2F75F5">
        <w:rPr>
          <w:rFonts w:ascii="Arial" w:eastAsia="Arial" w:hAnsi="Arial" w:cs="Arial"/>
          <w:spacing w:val="-4"/>
        </w:rPr>
        <w:t xml:space="preserve"> </w:t>
      </w:r>
      <w:r w:rsidRPr="6A2F75F5">
        <w:rPr>
          <w:rFonts w:ascii="Arial" w:eastAsia="Arial" w:hAnsi="Arial" w:cs="Arial"/>
        </w:rPr>
        <w:t>and</w:t>
      </w:r>
      <w:r w:rsidRPr="6A2F75F5">
        <w:rPr>
          <w:rFonts w:ascii="Arial" w:eastAsia="Arial" w:hAnsi="Arial" w:cs="Arial"/>
          <w:spacing w:val="-4"/>
        </w:rPr>
        <w:t xml:space="preserve"> </w:t>
      </w:r>
      <w:r w:rsidRPr="6A2F75F5">
        <w:rPr>
          <w:rFonts w:ascii="Arial" w:eastAsia="Arial" w:hAnsi="Arial" w:cs="Arial"/>
        </w:rPr>
        <w:t>achievement</w:t>
      </w:r>
    </w:p>
    <w:p w14:paraId="46587236" w14:textId="5A3EB839" w:rsidR="2DC4B27A" w:rsidRDefault="2DC4B27A" w:rsidP="6A2F75F5">
      <w:pPr>
        <w:pStyle w:val="Heading1"/>
        <w:rPr>
          <w:rFonts w:ascii="Arial" w:eastAsia="Arial" w:hAnsi="Arial" w:cs="Arial"/>
        </w:rPr>
      </w:pPr>
    </w:p>
    <w:p w14:paraId="22BB712E" w14:textId="48D922E1" w:rsidR="00D05DE8" w:rsidRDefault="31DCEB41" w:rsidP="6A2F75F5">
      <w:pPr>
        <w:spacing w:before="57"/>
        <w:rPr>
          <w:rFonts w:ascii="Arial" w:eastAsia="Arial" w:hAnsi="Arial" w:cs="Arial"/>
          <w:b/>
          <w:bCs/>
        </w:rPr>
      </w:pPr>
      <w:r w:rsidRPr="6A2F75F5">
        <w:rPr>
          <w:rFonts w:ascii="Arial" w:eastAsia="Arial" w:hAnsi="Arial" w:cs="Arial"/>
          <w:b/>
          <w:bCs/>
          <w:u w:val="single"/>
        </w:rPr>
        <w:t>202</w:t>
      </w:r>
      <w:r w:rsidR="09D18A2B" w:rsidRPr="6A2F75F5">
        <w:rPr>
          <w:rFonts w:ascii="Arial" w:eastAsia="Arial" w:hAnsi="Arial" w:cs="Arial"/>
          <w:b/>
          <w:bCs/>
          <w:u w:val="single"/>
        </w:rPr>
        <w:t>2</w:t>
      </w:r>
      <w:r w:rsidRPr="6A2F75F5">
        <w:rPr>
          <w:rFonts w:ascii="Arial" w:eastAsia="Arial" w:hAnsi="Arial" w:cs="Arial"/>
          <w:b/>
          <w:bCs/>
          <w:u w:val="single"/>
        </w:rPr>
        <w:t xml:space="preserve"> SQA</w:t>
      </w:r>
      <w:r w:rsidRPr="6A2F75F5">
        <w:rPr>
          <w:rFonts w:ascii="Arial" w:eastAsia="Arial" w:hAnsi="Arial" w:cs="Arial"/>
          <w:b/>
          <w:bCs/>
          <w:spacing w:val="-1"/>
          <w:u w:val="single"/>
        </w:rPr>
        <w:t xml:space="preserve"> </w:t>
      </w:r>
      <w:r w:rsidRPr="6A2F75F5">
        <w:rPr>
          <w:rFonts w:ascii="Arial" w:eastAsia="Arial" w:hAnsi="Arial" w:cs="Arial"/>
          <w:b/>
          <w:bCs/>
          <w:u w:val="single"/>
        </w:rPr>
        <w:t>exam</w:t>
      </w:r>
      <w:r w:rsidRPr="6A2F75F5">
        <w:rPr>
          <w:rFonts w:ascii="Arial" w:eastAsia="Arial" w:hAnsi="Arial" w:cs="Arial"/>
          <w:b/>
          <w:bCs/>
          <w:spacing w:val="-1"/>
          <w:u w:val="single"/>
        </w:rPr>
        <w:t xml:space="preserve"> </w:t>
      </w:r>
      <w:r w:rsidRPr="6A2F75F5">
        <w:rPr>
          <w:rFonts w:ascii="Arial" w:eastAsia="Arial" w:hAnsi="Arial" w:cs="Arial"/>
          <w:b/>
          <w:bCs/>
          <w:u w:val="single"/>
        </w:rPr>
        <w:t>diet</w:t>
      </w:r>
    </w:p>
    <w:p w14:paraId="117EE1D7" w14:textId="45C3FE16" w:rsidR="3980109F" w:rsidRDefault="455D5A6A" w:rsidP="6A2F75F5">
      <w:pPr>
        <w:spacing w:before="57" w:line="259" w:lineRule="auto"/>
        <w:rPr>
          <w:rFonts w:ascii="Arial" w:eastAsia="Arial" w:hAnsi="Arial" w:cs="Arial"/>
        </w:rPr>
      </w:pPr>
      <w:r w:rsidRPr="6A2F75F5">
        <w:rPr>
          <w:rFonts w:ascii="Arial" w:eastAsia="Arial" w:hAnsi="Arial" w:cs="Arial"/>
        </w:rPr>
        <w:t xml:space="preserve">We are delighted that pupils achieved 100% </w:t>
      </w:r>
      <w:r w:rsidR="4889890F" w:rsidRPr="6A2F75F5">
        <w:rPr>
          <w:rFonts w:ascii="Arial" w:eastAsia="Arial" w:hAnsi="Arial" w:cs="Arial"/>
        </w:rPr>
        <w:t xml:space="preserve">rate </w:t>
      </w:r>
      <w:r w:rsidRPr="6A2F75F5">
        <w:rPr>
          <w:rFonts w:ascii="Arial" w:eastAsia="Arial" w:hAnsi="Arial" w:cs="Arial"/>
        </w:rPr>
        <w:t>A-C pass in</w:t>
      </w:r>
      <w:r w:rsidR="04023F9C" w:rsidRPr="6A2F75F5">
        <w:rPr>
          <w:rFonts w:ascii="Arial" w:eastAsia="Arial" w:hAnsi="Arial" w:cs="Arial"/>
        </w:rPr>
        <w:t>:</w:t>
      </w:r>
      <w:r w:rsidRPr="6A2F75F5">
        <w:rPr>
          <w:rFonts w:ascii="Arial" w:eastAsia="Arial" w:hAnsi="Arial" w:cs="Arial"/>
        </w:rPr>
        <w:t xml:space="preserve"> Nat 5 Art and Design</w:t>
      </w:r>
      <w:r w:rsidR="425AAC9E" w:rsidRPr="6A2F75F5">
        <w:rPr>
          <w:rFonts w:ascii="Arial" w:eastAsia="Arial" w:hAnsi="Arial" w:cs="Arial"/>
        </w:rPr>
        <w:t xml:space="preserve">; </w:t>
      </w:r>
      <w:r w:rsidRPr="6A2F75F5">
        <w:rPr>
          <w:rFonts w:ascii="Arial" w:eastAsia="Arial" w:hAnsi="Arial" w:cs="Arial"/>
        </w:rPr>
        <w:t xml:space="preserve">Higher Art and </w:t>
      </w:r>
      <w:r w:rsidR="16EBD0DE" w:rsidRPr="6A2F75F5">
        <w:rPr>
          <w:rFonts w:ascii="Arial" w:eastAsia="Arial" w:hAnsi="Arial" w:cs="Arial"/>
        </w:rPr>
        <w:t>D</w:t>
      </w:r>
      <w:r w:rsidRPr="6A2F75F5">
        <w:rPr>
          <w:rFonts w:ascii="Arial" w:eastAsia="Arial" w:hAnsi="Arial" w:cs="Arial"/>
        </w:rPr>
        <w:t>esign</w:t>
      </w:r>
      <w:r w:rsidR="54AC7778" w:rsidRPr="6A2F75F5">
        <w:rPr>
          <w:rFonts w:ascii="Arial" w:eastAsia="Arial" w:hAnsi="Arial" w:cs="Arial"/>
        </w:rPr>
        <w:t xml:space="preserve">; </w:t>
      </w:r>
      <w:r w:rsidRPr="6A2F75F5">
        <w:rPr>
          <w:rFonts w:ascii="Arial" w:eastAsia="Arial" w:hAnsi="Arial" w:cs="Arial"/>
        </w:rPr>
        <w:t xml:space="preserve">Advanced Higher- </w:t>
      </w:r>
      <w:r w:rsidR="2C55999F" w:rsidRPr="6A2F75F5">
        <w:rPr>
          <w:rFonts w:ascii="Arial" w:eastAsia="Arial" w:hAnsi="Arial" w:cs="Arial"/>
        </w:rPr>
        <w:t>E</w:t>
      </w:r>
      <w:r w:rsidRPr="6A2F75F5">
        <w:rPr>
          <w:rFonts w:ascii="Arial" w:eastAsia="Arial" w:hAnsi="Arial" w:cs="Arial"/>
        </w:rPr>
        <w:t>xpressive</w:t>
      </w:r>
      <w:r w:rsidR="417B7A08" w:rsidRPr="6A2F75F5">
        <w:rPr>
          <w:rFonts w:ascii="Arial" w:eastAsia="Arial" w:hAnsi="Arial" w:cs="Arial"/>
        </w:rPr>
        <w:t xml:space="preserve">; </w:t>
      </w:r>
      <w:r w:rsidRPr="6A2F75F5">
        <w:rPr>
          <w:rFonts w:ascii="Arial" w:eastAsia="Arial" w:hAnsi="Arial" w:cs="Arial"/>
        </w:rPr>
        <w:t>Advance</w:t>
      </w:r>
      <w:r w:rsidR="4BC3F0CE" w:rsidRPr="6A2F75F5">
        <w:rPr>
          <w:rFonts w:ascii="Arial" w:eastAsia="Arial" w:hAnsi="Arial" w:cs="Arial"/>
        </w:rPr>
        <w:t>d Higher Design and Higher Photogr</w:t>
      </w:r>
      <w:r w:rsidR="318B0088" w:rsidRPr="6A2F75F5">
        <w:rPr>
          <w:rFonts w:ascii="Arial" w:eastAsia="Arial" w:hAnsi="Arial" w:cs="Arial"/>
        </w:rPr>
        <w:t>a</w:t>
      </w:r>
      <w:r w:rsidR="4BC3F0CE" w:rsidRPr="6A2F75F5">
        <w:rPr>
          <w:rFonts w:ascii="Arial" w:eastAsia="Arial" w:hAnsi="Arial" w:cs="Arial"/>
        </w:rPr>
        <w:t>phy.</w:t>
      </w:r>
      <w:r w:rsidR="6399EC25" w:rsidRPr="6A2F75F5">
        <w:rPr>
          <w:rFonts w:ascii="Arial" w:eastAsia="Arial" w:hAnsi="Arial" w:cs="Arial"/>
        </w:rPr>
        <w:t xml:space="preserve"> Pupils put in a great deal of effort throughout the year. Many </w:t>
      </w:r>
      <w:r w:rsidR="13BCA2D8" w:rsidRPr="6A2F75F5">
        <w:rPr>
          <w:rFonts w:ascii="Arial" w:eastAsia="Arial" w:hAnsi="Arial" w:cs="Arial"/>
        </w:rPr>
        <w:t xml:space="preserve">regularly </w:t>
      </w:r>
      <w:r w:rsidR="6399EC25" w:rsidRPr="6A2F75F5">
        <w:rPr>
          <w:rFonts w:ascii="Arial" w:eastAsia="Arial" w:hAnsi="Arial" w:cs="Arial"/>
        </w:rPr>
        <w:t>attended after</w:t>
      </w:r>
      <w:r w:rsidR="4D4A23D3" w:rsidRPr="6A2F75F5">
        <w:rPr>
          <w:rFonts w:ascii="Arial" w:eastAsia="Arial" w:hAnsi="Arial" w:cs="Arial"/>
        </w:rPr>
        <w:t>-</w:t>
      </w:r>
      <w:r w:rsidR="6399EC25" w:rsidRPr="6A2F75F5">
        <w:rPr>
          <w:rFonts w:ascii="Arial" w:eastAsia="Arial" w:hAnsi="Arial" w:cs="Arial"/>
        </w:rPr>
        <w:t xml:space="preserve"> school study on a weekly basis </w:t>
      </w:r>
      <w:r w:rsidR="0D2E7177" w:rsidRPr="6A2F75F5">
        <w:rPr>
          <w:rFonts w:ascii="Arial" w:eastAsia="Arial" w:hAnsi="Arial" w:cs="Arial"/>
        </w:rPr>
        <w:t>as well</w:t>
      </w:r>
      <w:r w:rsidR="0DDA3E96" w:rsidRPr="6A2F75F5">
        <w:rPr>
          <w:rFonts w:ascii="Arial" w:eastAsia="Arial" w:hAnsi="Arial" w:cs="Arial"/>
        </w:rPr>
        <w:t xml:space="preserve"> as attending the immersion days to support the written exam. </w:t>
      </w:r>
    </w:p>
    <w:p w14:paraId="552442BC" w14:textId="68E2EE25" w:rsidR="3980109F" w:rsidRDefault="0DDA3E96" w:rsidP="6A2F75F5">
      <w:pPr>
        <w:spacing w:before="57" w:line="259" w:lineRule="auto"/>
        <w:rPr>
          <w:rFonts w:ascii="Arial" w:eastAsia="Arial" w:hAnsi="Arial" w:cs="Arial"/>
        </w:rPr>
      </w:pPr>
      <w:r w:rsidRPr="6A2F75F5">
        <w:rPr>
          <w:rFonts w:ascii="Arial" w:eastAsia="Arial" w:hAnsi="Arial" w:cs="Arial"/>
        </w:rPr>
        <w:t>The results were very much in line with our estimates</w:t>
      </w:r>
      <w:r w:rsidR="2278CFEC" w:rsidRPr="6A2F75F5">
        <w:rPr>
          <w:rFonts w:ascii="Arial" w:eastAsia="Arial" w:hAnsi="Arial" w:cs="Arial"/>
        </w:rPr>
        <w:t>,</w:t>
      </w:r>
      <w:r w:rsidRPr="6A2F75F5">
        <w:rPr>
          <w:rFonts w:ascii="Arial" w:eastAsia="Arial" w:hAnsi="Arial" w:cs="Arial"/>
        </w:rPr>
        <w:t xml:space="preserve"> which resulted from careful </w:t>
      </w:r>
      <w:r w:rsidR="640FE52D" w:rsidRPr="6A2F75F5">
        <w:rPr>
          <w:rFonts w:ascii="Arial" w:eastAsia="Arial" w:hAnsi="Arial" w:cs="Arial"/>
        </w:rPr>
        <w:t xml:space="preserve">cross marking and </w:t>
      </w:r>
      <w:r w:rsidRPr="6A2F75F5">
        <w:rPr>
          <w:rFonts w:ascii="Arial" w:eastAsia="Arial" w:hAnsi="Arial" w:cs="Arial"/>
        </w:rPr>
        <w:t xml:space="preserve">moderation of folios </w:t>
      </w:r>
      <w:r w:rsidR="674A4CEC" w:rsidRPr="6A2F75F5">
        <w:rPr>
          <w:rFonts w:ascii="Arial" w:eastAsia="Arial" w:hAnsi="Arial" w:cs="Arial"/>
        </w:rPr>
        <w:t>and staff updating their knowledge of SQA Under</w:t>
      </w:r>
      <w:r w:rsidR="2BD19660" w:rsidRPr="6A2F75F5">
        <w:rPr>
          <w:rFonts w:ascii="Arial" w:eastAsia="Arial" w:hAnsi="Arial" w:cs="Arial"/>
        </w:rPr>
        <w:t>standing Standards.</w:t>
      </w:r>
    </w:p>
    <w:p w14:paraId="60E930EE" w14:textId="5B70534D" w:rsidR="3980109F" w:rsidRDefault="593A99EA" w:rsidP="6A2F75F5">
      <w:pPr>
        <w:spacing w:before="57" w:line="259" w:lineRule="auto"/>
        <w:rPr>
          <w:rFonts w:ascii="Arial" w:eastAsia="Arial" w:hAnsi="Arial" w:cs="Arial"/>
        </w:rPr>
      </w:pPr>
      <w:r w:rsidRPr="6A2F75F5">
        <w:rPr>
          <w:rFonts w:ascii="Arial" w:eastAsia="Arial" w:hAnsi="Arial" w:cs="Arial"/>
        </w:rPr>
        <w:t>A small number of pupils were entered in Art and Design at Nat 3 and at Nat 4 levels. All pupils passed their units.</w:t>
      </w:r>
      <w:r w:rsidR="45767C19" w:rsidRPr="6A2F75F5">
        <w:rPr>
          <w:rFonts w:ascii="Arial" w:eastAsia="Arial" w:hAnsi="Arial" w:cs="Arial"/>
        </w:rPr>
        <w:t xml:space="preserve"> </w:t>
      </w:r>
    </w:p>
    <w:p w14:paraId="77188ECA" w14:textId="2FD188E4" w:rsidR="3980109F" w:rsidRDefault="3980109F" w:rsidP="2DC4B27A">
      <w:pPr>
        <w:spacing w:before="57" w:line="259" w:lineRule="auto"/>
      </w:pPr>
    </w:p>
    <w:p w14:paraId="33236456" w14:textId="27DC0052" w:rsidR="6A2F75F5" w:rsidRDefault="6A2F75F5" w:rsidP="6A2F75F5">
      <w:pPr>
        <w:spacing w:before="57" w:line="259" w:lineRule="auto"/>
      </w:pPr>
    </w:p>
    <w:p w14:paraId="19A9C491" w14:textId="0F8658C3" w:rsidR="6A2F75F5" w:rsidRDefault="6A2F75F5" w:rsidP="6A2F75F5">
      <w:pPr>
        <w:spacing w:before="57" w:line="259" w:lineRule="auto"/>
      </w:pPr>
    </w:p>
    <w:p w14:paraId="15B38F2D" w14:textId="55720A28" w:rsidR="6A2F75F5" w:rsidRDefault="6A2F75F5" w:rsidP="6A2F75F5">
      <w:pPr>
        <w:spacing w:before="57" w:line="259" w:lineRule="auto"/>
      </w:pPr>
    </w:p>
    <w:p w14:paraId="5F427D27" w14:textId="22F2CBA7" w:rsidR="6A2F75F5" w:rsidRDefault="6A2F75F5" w:rsidP="6A2F75F5">
      <w:pPr>
        <w:spacing w:before="57" w:line="259" w:lineRule="auto"/>
      </w:pPr>
    </w:p>
    <w:p w14:paraId="780B81D3" w14:textId="5B7E1BA8" w:rsidR="6A2F75F5" w:rsidRDefault="6A2F75F5" w:rsidP="6A2F75F5">
      <w:pPr>
        <w:spacing w:before="57" w:line="259" w:lineRule="auto"/>
      </w:pPr>
    </w:p>
    <w:p w14:paraId="2115D5E4" w14:textId="4FBF5E0A" w:rsidR="6A2F75F5" w:rsidRDefault="6A2F75F5" w:rsidP="6A2F75F5">
      <w:pPr>
        <w:spacing w:before="57" w:line="259" w:lineRule="auto"/>
      </w:pPr>
    </w:p>
    <w:p w14:paraId="511352C2" w14:textId="52EF8DB1" w:rsidR="6A2F75F5" w:rsidRDefault="6A2F75F5" w:rsidP="6A2F75F5">
      <w:pPr>
        <w:spacing w:before="57" w:line="259" w:lineRule="auto"/>
      </w:pPr>
    </w:p>
    <w:p w14:paraId="18F3FE12" w14:textId="63B0362F" w:rsidR="6A2F75F5" w:rsidRDefault="6A2F75F5" w:rsidP="6A2F75F5">
      <w:pPr>
        <w:spacing w:before="57" w:line="259" w:lineRule="auto"/>
      </w:pPr>
    </w:p>
    <w:p w14:paraId="0D3E9157" w14:textId="2127D02C" w:rsidR="6A2F75F5" w:rsidRDefault="6A2F75F5" w:rsidP="6A2F75F5">
      <w:pPr>
        <w:spacing w:before="57" w:line="259" w:lineRule="auto"/>
      </w:pPr>
    </w:p>
    <w:p w14:paraId="15C4789F" w14:textId="407DF2F9" w:rsidR="3980109F" w:rsidRDefault="398A58CC" w:rsidP="2DC4B27A">
      <w:pPr>
        <w:spacing w:before="57" w:line="259" w:lineRule="auto"/>
        <w:rPr>
          <w:b/>
          <w:bCs/>
        </w:rPr>
      </w:pPr>
      <w:r w:rsidRPr="2DC4B27A">
        <w:rPr>
          <w:b/>
          <w:bCs/>
        </w:rPr>
        <w:t>Nat 5</w:t>
      </w:r>
      <w:r w:rsidR="40BB3710" w:rsidRPr="2DC4B27A">
        <w:rPr>
          <w:b/>
          <w:bCs/>
        </w:rPr>
        <w:t xml:space="preserve"> Art and Design</w:t>
      </w:r>
    </w:p>
    <w:p w14:paraId="32D86DB8" w14:textId="080AD253" w:rsidR="3980109F" w:rsidRDefault="26701569" w:rsidP="2DC4B27A">
      <w:pPr>
        <w:spacing w:before="57" w:line="259" w:lineRule="auto"/>
      </w:pPr>
      <w:r w:rsidRPr="2DC4B27A">
        <w:t xml:space="preserve">A pass </w:t>
      </w:r>
      <w:r w:rsidR="07E623AF" w:rsidRPr="2DC4B27A">
        <w:t>-</w:t>
      </w:r>
      <w:r w:rsidR="1178E8B8" w:rsidRPr="2DC4B27A">
        <w:t>56</w:t>
      </w:r>
      <w:r w:rsidR="07E623AF" w:rsidRPr="2DC4B27A">
        <w:t>%</w:t>
      </w:r>
    </w:p>
    <w:p w14:paraId="2E3C8FD9" w14:textId="787CEC8B" w:rsidR="3980109F" w:rsidRDefault="07E623AF" w:rsidP="2DC4B27A">
      <w:pPr>
        <w:spacing w:before="57" w:line="259" w:lineRule="auto"/>
      </w:pPr>
      <w:r w:rsidRPr="2DC4B27A">
        <w:t xml:space="preserve">B pass- </w:t>
      </w:r>
      <w:r w:rsidR="648260AA" w:rsidRPr="2DC4B27A">
        <w:t>22</w:t>
      </w:r>
      <w:r w:rsidRPr="2DC4B27A">
        <w:t>%</w:t>
      </w:r>
    </w:p>
    <w:p w14:paraId="314D9D0B" w14:textId="4E70BAFA" w:rsidR="3980109F" w:rsidRDefault="07E623AF" w:rsidP="2DC4B27A">
      <w:pPr>
        <w:spacing w:before="57" w:line="259" w:lineRule="auto"/>
      </w:pPr>
      <w:r w:rsidRPr="6A2F75F5">
        <w:t xml:space="preserve">C pass- </w:t>
      </w:r>
      <w:r w:rsidR="07B2653E" w:rsidRPr="6A2F75F5">
        <w:t>2</w:t>
      </w:r>
      <w:r w:rsidRPr="6A2F75F5">
        <w:t>%</w:t>
      </w:r>
    </w:p>
    <w:p w14:paraId="41D4C577" w14:textId="343A7D65" w:rsidR="3980109F" w:rsidRDefault="42A724CD" w:rsidP="2DC4B27A">
      <w:pPr>
        <w:spacing w:before="57" w:line="259" w:lineRule="auto"/>
      </w:pPr>
      <w:r w:rsidRPr="2DC4B27A">
        <w:t>A small number of pupils were entered in Art and Design at Nat 3 and at Nat 4</w:t>
      </w:r>
      <w:r w:rsidR="17134492" w:rsidRPr="2DC4B27A">
        <w:t xml:space="preserve"> levels</w:t>
      </w:r>
      <w:r w:rsidRPr="2DC4B27A">
        <w:t>. All pupils passed their units</w:t>
      </w:r>
      <w:r w:rsidR="0D9504A5" w:rsidRPr="2DC4B27A">
        <w:t xml:space="preserve">. </w:t>
      </w:r>
    </w:p>
    <w:p w14:paraId="7A62C964" w14:textId="75323DD1" w:rsidR="3980109F" w:rsidRDefault="2E3A7AB1" w:rsidP="2DC4B27A">
      <w:pPr>
        <w:spacing w:before="57" w:line="259" w:lineRule="auto"/>
        <w:rPr>
          <w:b/>
          <w:bCs/>
        </w:rPr>
      </w:pPr>
      <w:r w:rsidRPr="2DC4B27A">
        <w:rPr>
          <w:b/>
          <w:bCs/>
        </w:rPr>
        <w:t>Higher Art and Design</w:t>
      </w:r>
    </w:p>
    <w:p w14:paraId="4DC6DABF" w14:textId="0CBCC619" w:rsidR="3980109F" w:rsidRDefault="2E3A7AB1" w:rsidP="2DC4B27A">
      <w:pPr>
        <w:spacing w:before="57" w:line="259" w:lineRule="auto"/>
      </w:pPr>
      <w:r w:rsidRPr="2DC4B27A">
        <w:t>A pass</w:t>
      </w:r>
      <w:r w:rsidR="43D4D343" w:rsidRPr="2DC4B27A">
        <w:t xml:space="preserve"> – 38%</w:t>
      </w:r>
    </w:p>
    <w:p w14:paraId="24B5E507" w14:textId="5E59E32A" w:rsidR="3980109F" w:rsidRDefault="43D4D343" w:rsidP="2DC4B27A">
      <w:pPr>
        <w:spacing w:before="57" w:line="259" w:lineRule="auto"/>
      </w:pPr>
      <w:r w:rsidRPr="2DC4B27A">
        <w:t>B pass -38%</w:t>
      </w:r>
    </w:p>
    <w:p w14:paraId="1DBEE432" w14:textId="12EA7EF2" w:rsidR="3980109F" w:rsidRDefault="4A05F3CA" w:rsidP="2DC4B27A">
      <w:pPr>
        <w:spacing w:before="57" w:line="259" w:lineRule="auto"/>
      </w:pPr>
      <w:r w:rsidRPr="2DC4B27A">
        <w:t>C pass- 23%</w:t>
      </w:r>
    </w:p>
    <w:p w14:paraId="163D9843" w14:textId="4E77FBBF" w:rsidR="3980109F" w:rsidRDefault="4A05F3CA" w:rsidP="2DC4B27A">
      <w:pPr>
        <w:spacing w:before="57" w:line="259" w:lineRule="auto"/>
        <w:rPr>
          <w:b/>
          <w:bCs/>
        </w:rPr>
      </w:pPr>
      <w:r w:rsidRPr="2DC4B27A">
        <w:rPr>
          <w:b/>
          <w:bCs/>
        </w:rPr>
        <w:t>Advanced Higher- Expressive</w:t>
      </w:r>
    </w:p>
    <w:p w14:paraId="224E805D" w14:textId="35B9BF50" w:rsidR="3980109F" w:rsidRDefault="4A05F3CA" w:rsidP="2DC4B27A">
      <w:pPr>
        <w:spacing w:before="57" w:line="259" w:lineRule="auto"/>
      </w:pPr>
      <w:r w:rsidRPr="2DC4B27A">
        <w:t>A pass-</w:t>
      </w:r>
      <w:r w:rsidR="313E019A" w:rsidRPr="2DC4B27A">
        <w:t xml:space="preserve"> </w:t>
      </w:r>
      <w:r w:rsidRPr="2DC4B27A">
        <w:t>50%</w:t>
      </w:r>
    </w:p>
    <w:p w14:paraId="2A8DAFE6" w14:textId="4B647A3F" w:rsidR="3980109F" w:rsidRDefault="4A05F3CA" w:rsidP="2DC4B27A">
      <w:pPr>
        <w:spacing w:before="57" w:line="259" w:lineRule="auto"/>
      </w:pPr>
      <w:r w:rsidRPr="2DC4B27A">
        <w:t>B pass</w:t>
      </w:r>
      <w:r w:rsidR="160651E7" w:rsidRPr="2DC4B27A">
        <w:t xml:space="preserve"> –50%</w:t>
      </w:r>
    </w:p>
    <w:p w14:paraId="67735B12" w14:textId="67CE636C" w:rsidR="3980109F" w:rsidRDefault="52B31166" w:rsidP="2DC4B27A">
      <w:pPr>
        <w:spacing w:before="57" w:line="259" w:lineRule="auto"/>
        <w:rPr>
          <w:b/>
          <w:bCs/>
        </w:rPr>
      </w:pPr>
      <w:r w:rsidRPr="2DC4B27A">
        <w:rPr>
          <w:b/>
          <w:bCs/>
        </w:rPr>
        <w:t>Advanced Higher –Design</w:t>
      </w:r>
    </w:p>
    <w:p w14:paraId="5B84FFC1" w14:textId="300F7C32" w:rsidR="3980109F" w:rsidRDefault="52B31166" w:rsidP="2DC4B27A">
      <w:pPr>
        <w:spacing w:before="57" w:line="259" w:lineRule="auto"/>
      </w:pPr>
      <w:r w:rsidRPr="2DC4B27A">
        <w:t>C pass- 100%</w:t>
      </w:r>
    </w:p>
    <w:p w14:paraId="6545ADC6" w14:textId="7194EFE7" w:rsidR="3980109F" w:rsidRDefault="3980109F" w:rsidP="2DC4B27A">
      <w:pPr>
        <w:spacing w:before="57" w:line="259" w:lineRule="auto"/>
      </w:pPr>
    </w:p>
    <w:p w14:paraId="50823D98" w14:textId="298BBF15" w:rsidR="3980109F" w:rsidRDefault="52B31166" w:rsidP="2DC4B27A">
      <w:pPr>
        <w:spacing w:before="57" w:line="259" w:lineRule="auto"/>
        <w:rPr>
          <w:b/>
          <w:bCs/>
        </w:rPr>
      </w:pPr>
      <w:r w:rsidRPr="2DC4B27A">
        <w:rPr>
          <w:b/>
          <w:bCs/>
        </w:rPr>
        <w:t>Higher Photography</w:t>
      </w:r>
    </w:p>
    <w:p w14:paraId="24F24332" w14:textId="4667208F" w:rsidR="3980109F" w:rsidRDefault="52B31166" w:rsidP="2DC4B27A">
      <w:pPr>
        <w:spacing w:before="57" w:line="259" w:lineRule="auto"/>
      </w:pPr>
      <w:r w:rsidRPr="2DC4B27A">
        <w:t>A pass- 67%</w:t>
      </w:r>
    </w:p>
    <w:p w14:paraId="039B38D3" w14:textId="1F01FF8A" w:rsidR="3980109F" w:rsidRDefault="52B31166" w:rsidP="2DC4B27A">
      <w:pPr>
        <w:spacing w:before="57" w:line="259" w:lineRule="auto"/>
      </w:pPr>
      <w:r w:rsidRPr="2DC4B27A">
        <w:t>B pass-33.5%</w:t>
      </w:r>
    </w:p>
    <w:p w14:paraId="41F20327" w14:textId="30FAB8AD" w:rsidR="3980109F" w:rsidRDefault="52B31166" w:rsidP="2DC4B27A">
      <w:pPr>
        <w:spacing w:before="57" w:line="259" w:lineRule="auto"/>
      </w:pPr>
      <w:r w:rsidRPr="2DC4B27A">
        <w:t>C pass -33.5%</w:t>
      </w:r>
    </w:p>
    <w:p w14:paraId="477D5101" w14:textId="2B5BDB24" w:rsidR="3980109F" w:rsidRDefault="3980109F" w:rsidP="2DC4B27A">
      <w:pPr>
        <w:spacing w:before="57" w:line="259" w:lineRule="auto"/>
      </w:pPr>
    </w:p>
    <w:p w14:paraId="3AC60103" w14:textId="7DECB4C3" w:rsidR="3980109F" w:rsidRDefault="034F3EC8" w:rsidP="2DC4B27A">
      <w:pPr>
        <w:spacing w:before="57" w:line="259" w:lineRule="auto"/>
      </w:pPr>
      <w:r w:rsidRPr="6A2F75F5">
        <w:t>Marks awarded</w:t>
      </w:r>
      <w:r w:rsidR="449C207C" w:rsidRPr="6A2F75F5">
        <w:t>,</w:t>
      </w:r>
      <w:r w:rsidRPr="6A2F75F5">
        <w:t xml:space="preserve"> </w:t>
      </w:r>
      <w:r w:rsidR="4E3D1E9F" w:rsidRPr="6A2F75F5">
        <w:t>in the SQA exams and folios</w:t>
      </w:r>
      <w:r w:rsidR="3C8FB774" w:rsidRPr="6A2F75F5">
        <w:t>,</w:t>
      </w:r>
      <w:r w:rsidR="4E3D1E9F" w:rsidRPr="6A2F75F5">
        <w:t xml:space="preserve"> </w:t>
      </w:r>
      <w:r w:rsidRPr="6A2F75F5">
        <w:t xml:space="preserve">were higher </w:t>
      </w:r>
      <w:r w:rsidR="7123DFDF" w:rsidRPr="6A2F75F5">
        <w:t>than the national average i</w:t>
      </w:r>
      <w:r w:rsidRPr="6A2F75F5">
        <w:t xml:space="preserve">n all courses </w:t>
      </w:r>
      <w:r w:rsidR="5DE232D4" w:rsidRPr="6A2F75F5">
        <w:t>except for one of our courses.</w:t>
      </w:r>
    </w:p>
    <w:p w14:paraId="3EBCA848" w14:textId="5481FCAD" w:rsidR="3980109F" w:rsidRDefault="5D7BF75B" w:rsidP="6A2F75F5">
      <w:pPr>
        <w:spacing w:before="57" w:line="259" w:lineRule="auto"/>
      </w:pPr>
      <w:r w:rsidRPr="6A2F75F5">
        <w:t xml:space="preserve">One </w:t>
      </w:r>
      <w:r w:rsidR="093041A0" w:rsidRPr="6A2F75F5">
        <w:t xml:space="preserve">S6 pupil applied and was </w:t>
      </w:r>
      <w:r w:rsidRPr="6A2F75F5">
        <w:t xml:space="preserve">successful in </w:t>
      </w:r>
      <w:r w:rsidR="7D53F7A9" w:rsidRPr="6A2F75F5">
        <w:t xml:space="preserve">an </w:t>
      </w:r>
      <w:r w:rsidRPr="6A2F75F5">
        <w:t>Art College application.</w:t>
      </w:r>
    </w:p>
    <w:p w14:paraId="7F9E4FD2" w14:textId="77777777" w:rsidR="00D05DE8" w:rsidRDefault="00D05DE8">
      <w:pPr>
        <w:pStyle w:val="BodyText"/>
        <w:spacing w:before="1"/>
        <w:rPr>
          <w:sz w:val="16"/>
        </w:rPr>
      </w:pPr>
    </w:p>
    <w:p w14:paraId="77693621" w14:textId="77777777" w:rsidR="00D05DE8" w:rsidRDefault="31DCEB41">
      <w:pPr>
        <w:pStyle w:val="Heading1"/>
        <w:rPr>
          <w:u w:val="none"/>
        </w:rPr>
      </w:pPr>
      <w:r>
        <w:t>BGE</w:t>
      </w:r>
      <w:r>
        <w:rPr>
          <w:spacing w:val="-4"/>
        </w:rPr>
        <w:t xml:space="preserve"> </w:t>
      </w:r>
      <w:r>
        <w:t>and</w:t>
      </w:r>
      <w:r>
        <w:rPr>
          <w:spacing w:val="-3"/>
        </w:rPr>
        <w:t xml:space="preserve"> </w:t>
      </w:r>
      <w:r>
        <w:t>Wider</w:t>
      </w:r>
      <w:r>
        <w:rPr>
          <w:spacing w:val="-2"/>
        </w:rPr>
        <w:t xml:space="preserve"> </w:t>
      </w:r>
      <w:r>
        <w:t>Faculty</w:t>
      </w:r>
    </w:p>
    <w:p w14:paraId="358A7608" w14:textId="204E3ED7" w:rsidR="3980109F" w:rsidRDefault="3980109F" w:rsidP="3980109F">
      <w:pPr>
        <w:pStyle w:val="Heading1"/>
      </w:pPr>
    </w:p>
    <w:p w14:paraId="26A42191" w14:textId="7232AD3A" w:rsidR="3980109F" w:rsidRDefault="3980109F" w:rsidP="6A2F75F5">
      <w:pPr>
        <w:pStyle w:val="Heading1"/>
        <w:rPr>
          <w:b w:val="0"/>
          <w:bCs w:val="0"/>
          <w:u w:val="none"/>
        </w:rPr>
      </w:pPr>
      <w:r w:rsidRPr="6A2F75F5">
        <w:rPr>
          <w:b w:val="0"/>
          <w:bCs w:val="0"/>
          <w:u w:val="none"/>
        </w:rPr>
        <w:t>S2 Winter Trees project. Links to the whole school community inspired by the themes associated with subjects and support staff across the school.</w:t>
      </w:r>
    </w:p>
    <w:p w14:paraId="1BFF181D" w14:textId="1CC6C46E" w:rsidR="3980109F" w:rsidRDefault="3980109F" w:rsidP="3980109F">
      <w:pPr>
        <w:pStyle w:val="Heading1"/>
        <w:rPr>
          <w:b w:val="0"/>
          <w:bCs w:val="0"/>
          <w:u w:val="none"/>
        </w:rPr>
      </w:pPr>
      <w:r w:rsidRPr="3980109F">
        <w:rPr>
          <w:b w:val="0"/>
          <w:bCs w:val="0"/>
          <w:u w:val="none"/>
        </w:rPr>
        <w:t>S3 Paper Costume challenge. Group work was presented to the whole school. Looking at culture and art in different countries.</w:t>
      </w:r>
    </w:p>
    <w:p w14:paraId="04A0A7AC" w14:textId="18C17C05" w:rsidR="3980109F" w:rsidRDefault="3980109F" w:rsidP="3980109F">
      <w:pPr>
        <w:pStyle w:val="Heading1"/>
        <w:rPr>
          <w:b w:val="0"/>
          <w:bCs w:val="0"/>
          <w:u w:val="none"/>
        </w:rPr>
      </w:pPr>
      <w:r w:rsidRPr="3980109F">
        <w:rPr>
          <w:b w:val="0"/>
          <w:bCs w:val="0"/>
          <w:u w:val="none"/>
        </w:rPr>
        <w:t>Outdoor sketching activity.</w:t>
      </w:r>
    </w:p>
    <w:p w14:paraId="62A1A3F3" w14:textId="4880FA36" w:rsidR="3980109F" w:rsidRDefault="3980109F" w:rsidP="3980109F">
      <w:pPr>
        <w:pStyle w:val="Heading1"/>
        <w:rPr>
          <w:b w:val="0"/>
          <w:bCs w:val="0"/>
          <w:u w:val="none"/>
        </w:rPr>
      </w:pPr>
      <w:r w:rsidRPr="6A2F75F5">
        <w:rPr>
          <w:b w:val="0"/>
          <w:bCs w:val="0"/>
          <w:u w:val="none"/>
        </w:rPr>
        <w:t xml:space="preserve">S3 Wider Achievement- Christmas cards created using Affinity software. Cards sold to raise money for the </w:t>
      </w:r>
      <w:r w:rsidR="6EA6225D" w:rsidRPr="6A2F75F5">
        <w:rPr>
          <w:b w:val="0"/>
          <w:bCs w:val="0"/>
          <w:u w:val="none"/>
        </w:rPr>
        <w:t xml:space="preserve">benefit of the </w:t>
      </w:r>
      <w:r w:rsidRPr="6A2F75F5">
        <w:rPr>
          <w:b w:val="0"/>
          <w:bCs w:val="0"/>
          <w:u w:val="none"/>
        </w:rPr>
        <w:t>whole school.</w:t>
      </w:r>
    </w:p>
    <w:p w14:paraId="48DB13C6" w14:textId="0CBFF2E0" w:rsidR="3980109F" w:rsidRDefault="3980109F" w:rsidP="3980109F">
      <w:pPr>
        <w:pStyle w:val="Heading1"/>
        <w:rPr>
          <w:b w:val="0"/>
          <w:bCs w:val="0"/>
          <w:u w:val="none"/>
        </w:rPr>
      </w:pPr>
      <w:r w:rsidRPr="3980109F">
        <w:rPr>
          <w:b w:val="0"/>
          <w:bCs w:val="0"/>
          <w:u w:val="none"/>
        </w:rPr>
        <w:t>S1 Art club to allow individual interest and engagement.</w:t>
      </w:r>
    </w:p>
    <w:p w14:paraId="3D6BEDDF" w14:textId="45CF3356" w:rsidR="3980109F" w:rsidRDefault="3980109F" w:rsidP="3980109F">
      <w:pPr>
        <w:pStyle w:val="Heading1"/>
        <w:rPr>
          <w:u w:val="none"/>
        </w:rPr>
      </w:pPr>
    </w:p>
    <w:p w14:paraId="6D298EE2" w14:textId="77777777" w:rsidR="00D05DE8" w:rsidRDefault="00D05DE8" w:rsidP="3980109F">
      <w:pPr>
        <w:rPr>
          <w:rFonts w:ascii="Symbol" w:hAnsi="Symbol"/>
          <w:sz w:val="20"/>
          <w:szCs w:val="20"/>
        </w:rPr>
        <w:sectPr w:rsidR="00D05DE8">
          <w:type w:val="continuous"/>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408D5F81" w14:textId="77777777" w:rsidR="00D05DE8" w:rsidRDefault="31DCEB41" w:rsidP="0071271D">
      <w:pPr>
        <w:pStyle w:val="Heading1"/>
        <w:spacing w:before="56"/>
        <w:ind w:left="0"/>
        <w:rPr>
          <w:u w:val="none"/>
        </w:rPr>
      </w:pPr>
      <w:r>
        <w:lastRenderedPageBreak/>
        <w:t>What</w:t>
      </w:r>
      <w:r>
        <w:rPr>
          <w:spacing w:val="-2"/>
        </w:rPr>
        <w:t xml:space="preserve"> </w:t>
      </w:r>
      <w:r>
        <w:t>are</w:t>
      </w:r>
      <w:r>
        <w:rPr>
          <w:spacing w:val="-2"/>
        </w:rPr>
        <w:t xml:space="preserve"> </w:t>
      </w:r>
      <w:r>
        <w:t>our</w:t>
      </w:r>
      <w:r>
        <w:rPr>
          <w:spacing w:val="-1"/>
        </w:rPr>
        <w:t xml:space="preserve"> </w:t>
      </w:r>
      <w:r>
        <w:t>next</w:t>
      </w:r>
      <w:r>
        <w:rPr>
          <w:spacing w:val="-2"/>
        </w:rPr>
        <w:t xml:space="preserve"> </w:t>
      </w:r>
      <w:r>
        <w:t>steps</w:t>
      </w:r>
    </w:p>
    <w:p w14:paraId="4B22182A" w14:textId="1471FD6E" w:rsidR="00D05DE8" w:rsidRDefault="00D05DE8" w:rsidP="3980109F">
      <w:pPr>
        <w:pStyle w:val="Heading1"/>
        <w:spacing w:before="56"/>
        <w:ind w:left="0"/>
        <w:rPr>
          <w:b w:val="0"/>
          <w:bCs w:val="0"/>
          <w:u w:val="none"/>
        </w:rPr>
      </w:pPr>
    </w:p>
    <w:p w14:paraId="7FA8442E" w14:textId="316B59A1" w:rsidR="00D05DE8" w:rsidRDefault="3980109F" w:rsidP="3980109F">
      <w:pPr>
        <w:pStyle w:val="Heading1"/>
        <w:spacing w:before="56"/>
        <w:ind w:left="0"/>
        <w:rPr>
          <w:b w:val="0"/>
          <w:bCs w:val="0"/>
          <w:u w:val="none"/>
        </w:rPr>
      </w:pPr>
      <w:r w:rsidRPr="3980109F">
        <w:rPr>
          <w:b w:val="0"/>
          <w:bCs w:val="0"/>
          <w:u w:val="none"/>
        </w:rPr>
        <w:t>Over the next session some of our key areas of development are:</w:t>
      </w:r>
    </w:p>
    <w:p w14:paraId="36034C4F" w14:textId="4B4A18A8" w:rsidR="00D05DE8" w:rsidRDefault="3980109F" w:rsidP="3980109F">
      <w:pPr>
        <w:pStyle w:val="Heading1"/>
        <w:spacing w:before="56"/>
        <w:ind w:left="0"/>
        <w:rPr>
          <w:b w:val="0"/>
          <w:bCs w:val="0"/>
          <w:u w:val="none"/>
        </w:rPr>
      </w:pPr>
      <w:r w:rsidRPr="7FBF99F4">
        <w:rPr>
          <w:b w:val="0"/>
          <w:bCs w:val="0"/>
          <w:u w:val="none"/>
        </w:rPr>
        <w:t xml:space="preserve">To continue to support pupils to achieve highly, through self-reflection on the delivery of courses. </w:t>
      </w:r>
    </w:p>
    <w:p w14:paraId="05129904" w14:textId="1F33CBB4" w:rsidR="7FBF99F4" w:rsidRDefault="7FBF99F4" w:rsidP="7FBF99F4">
      <w:pPr>
        <w:pStyle w:val="Heading1"/>
        <w:spacing w:before="56"/>
        <w:ind w:left="0"/>
        <w:rPr>
          <w:b w:val="0"/>
          <w:bCs w:val="0"/>
          <w:u w:val="none"/>
        </w:rPr>
      </w:pPr>
      <w:r w:rsidRPr="7FBF99F4">
        <w:rPr>
          <w:b w:val="0"/>
          <w:bCs w:val="0"/>
          <w:u w:val="none"/>
        </w:rPr>
        <w:t xml:space="preserve">Continue to raise attainment and celebrate success through the continued use of technology </w:t>
      </w:r>
    </w:p>
    <w:p w14:paraId="6977F319" w14:textId="5A940C90" w:rsidR="00D05DE8" w:rsidRDefault="3980109F" w:rsidP="3980109F">
      <w:pPr>
        <w:pStyle w:val="Heading1"/>
        <w:spacing w:before="56"/>
        <w:ind w:left="0"/>
        <w:rPr>
          <w:b w:val="0"/>
          <w:bCs w:val="0"/>
          <w:u w:val="none"/>
        </w:rPr>
      </w:pPr>
      <w:r w:rsidRPr="3980109F">
        <w:rPr>
          <w:b w:val="0"/>
          <w:bCs w:val="0"/>
          <w:u w:val="none"/>
        </w:rPr>
        <w:t>To further develop, implement and evaluate our new literacy and critical skills course for the BGE.</w:t>
      </w:r>
    </w:p>
    <w:p w14:paraId="5EE43366" w14:textId="35422E2E" w:rsidR="00D05DE8" w:rsidRDefault="3980109F" w:rsidP="3980109F">
      <w:pPr>
        <w:pStyle w:val="Heading1"/>
        <w:spacing w:before="56"/>
        <w:ind w:left="0"/>
        <w:rPr>
          <w:b w:val="0"/>
          <w:bCs w:val="0"/>
          <w:u w:val="none"/>
        </w:rPr>
      </w:pPr>
      <w:r w:rsidRPr="3980109F">
        <w:rPr>
          <w:b w:val="0"/>
          <w:bCs w:val="0"/>
          <w:u w:val="none"/>
        </w:rPr>
        <w:t>Further develop our BGE courses and self-evaluation process.</w:t>
      </w:r>
    </w:p>
    <w:p w14:paraId="5A169242" w14:textId="2CE91D3A" w:rsidR="00D05DE8" w:rsidRDefault="3980109F" w:rsidP="3980109F">
      <w:pPr>
        <w:pStyle w:val="Heading1"/>
        <w:spacing w:before="56"/>
        <w:ind w:left="0"/>
        <w:rPr>
          <w:b w:val="0"/>
          <w:bCs w:val="0"/>
          <w:u w:val="none"/>
        </w:rPr>
      </w:pPr>
      <w:r w:rsidRPr="3980109F">
        <w:rPr>
          <w:b w:val="0"/>
          <w:bCs w:val="0"/>
          <w:u w:val="none"/>
        </w:rPr>
        <w:t>Create a Science Department inter-disciplinary -</w:t>
      </w:r>
      <w:proofErr w:type="spellStart"/>
      <w:r w:rsidRPr="3980109F">
        <w:rPr>
          <w:b w:val="0"/>
          <w:bCs w:val="0"/>
          <w:u w:val="none"/>
        </w:rPr>
        <w:t>Iearning</w:t>
      </w:r>
      <w:proofErr w:type="spellEnd"/>
      <w:r w:rsidRPr="3980109F">
        <w:rPr>
          <w:b w:val="0"/>
          <w:bCs w:val="0"/>
          <w:u w:val="none"/>
        </w:rPr>
        <w:t xml:space="preserve"> project for our S1 pupils.</w:t>
      </w:r>
    </w:p>
    <w:p w14:paraId="0423A980" w14:textId="1D53D8F2" w:rsidR="00D05DE8" w:rsidRDefault="3980109F" w:rsidP="3980109F">
      <w:pPr>
        <w:pStyle w:val="Heading1"/>
        <w:spacing w:before="56"/>
        <w:ind w:left="0"/>
        <w:rPr>
          <w:b w:val="0"/>
          <w:bCs w:val="0"/>
          <w:u w:val="none"/>
        </w:rPr>
      </w:pPr>
      <w:r w:rsidRPr="3980109F">
        <w:rPr>
          <w:b w:val="0"/>
          <w:bCs w:val="0"/>
          <w:u w:val="none"/>
        </w:rPr>
        <w:t>To introduce NPA awards alongside the delivery of Higher Photography.</w:t>
      </w:r>
    </w:p>
    <w:p w14:paraId="07FDE0BE" w14:textId="11005B8A" w:rsidR="00D05DE8" w:rsidRDefault="3980109F" w:rsidP="3980109F">
      <w:pPr>
        <w:pStyle w:val="Heading1"/>
        <w:spacing w:before="56"/>
        <w:ind w:left="0"/>
        <w:rPr>
          <w:b w:val="0"/>
          <w:bCs w:val="0"/>
          <w:u w:val="none"/>
        </w:rPr>
      </w:pPr>
      <w:r w:rsidRPr="3980109F">
        <w:rPr>
          <w:b w:val="0"/>
          <w:bCs w:val="0"/>
          <w:u w:val="none"/>
        </w:rPr>
        <w:t>To continue to develop our BGE and Senior School courses to meet the needs of all learners.</w:t>
      </w:r>
    </w:p>
    <w:p w14:paraId="6FB1A7D3" w14:textId="4D7989EA" w:rsidR="00D05DE8" w:rsidRDefault="3980109F" w:rsidP="3980109F">
      <w:pPr>
        <w:pStyle w:val="Heading1"/>
        <w:spacing w:before="56"/>
        <w:ind w:left="0"/>
        <w:rPr>
          <w:b w:val="0"/>
          <w:bCs w:val="0"/>
          <w:u w:val="none"/>
        </w:rPr>
      </w:pPr>
      <w:r w:rsidRPr="3980109F">
        <w:rPr>
          <w:b w:val="0"/>
          <w:bCs w:val="0"/>
          <w:u w:val="none"/>
        </w:rPr>
        <w:t>To support the whole school behaviour management protocol</w:t>
      </w:r>
    </w:p>
    <w:p w14:paraId="72361CC2" w14:textId="3864E93F" w:rsidR="00D05DE8" w:rsidRDefault="00D05DE8" w:rsidP="3980109F">
      <w:pPr>
        <w:pStyle w:val="Heading1"/>
        <w:spacing w:before="56"/>
        <w:ind w:left="0"/>
        <w:rPr>
          <w:u w:val="none"/>
        </w:rPr>
      </w:pPr>
    </w:p>
    <w:p w14:paraId="79FCADCF" w14:textId="6DC92CE8" w:rsidR="00D05DE8" w:rsidRDefault="00D05DE8" w:rsidP="3980109F">
      <w:pPr>
        <w:pStyle w:val="Heading1"/>
        <w:spacing w:before="56"/>
        <w:ind w:left="0"/>
        <w:rPr>
          <w:u w:val="none"/>
        </w:rPr>
      </w:pPr>
    </w:p>
    <w:p w14:paraId="4178A6CA" w14:textId="6597F5F5" w:rsidR="00D05DE8" w:rsidRDefault="00D05DE8" w:rsidP="3980109F">
      <w:pPr>
        <w:pStyle w:val="Heading1"/>
        <w:spacing w:before="56"/>
        <w:ind w:left="0"/>
        <w:rPr>
          <w:u w:val="none"/>
        </w:rPr>
      </w:pPr>
    </w:p>
    <w:p w14:paraId="3B69E9F2" w14:textId="208313E6" w:rsidR="00D05DE8" w:rsidRDefault="00D05DE8" w:rsidP="3980109F">
      <w:pPr>
        <w:pStyle w:val="BodyText"/>
        <w:spacing w:before="56"/>
        <w:rPr>
          <w:b/>
          <w:bCs/>
        </w:rPr>
      </w:pPr>
    </w:p>
    <w:p w14:paraId="6940C0F4" w14:textId="77777777" w:rsidR="00D05DE8" w:rsidRDefault="00D05DE8">
      <w:pPr>
        <w:pStyle w:val="BodyText"/>
        <w:spacing w:before="8"/>
        <w:rPr>
          <w:sz w:val="29"/>
        </w:rPr>
      </w:pPr>
    </w:p>
    <w:p w14:paraId="05022998" w14:textId="11A9152A" w:rsidR="00D05DE8" w:rsidRPr="0071271D" w:rsidRDefault="31DCEB41" w:rsidP="0071271D">
      <w:pPr>
        <w:pStyle w:val="Heading1"/>
        <w:spacing w:before="0"/>
        <w:rPr>
          <w:u w:val="none"/>
        </w:rPr>
      </w:pPr>
      <w:r>
        <w:t>Work</w:t>
      </w:r>
      <w:r>
        <w:rPr>
          <w:spacing w:val="-1"/>
        </w:rPr>
        <w:t xml:space="preserve"> </w:t>
      </w:r>
      <w:r>
        <w:t>and</w:t>
      </w:r>
      <w:r>
        <w:rPr>
          <w:spacing w:val="-2"/>
        </w:rPr>
        <w:t xml:space="preserve"> </w:t>
      </w:r>
      <w:r>
        <w:t>Life</w:t>
      </w:r>
      <w:r>
        <w:rPr>
          <w:spacing w:val="-2"/>
        </w:rPr>
        <w:t xml:space="preserve"> </w:t>
      </w:r>
      <w:r>
        <w:t>of</w:t>
      </w:r>
      <w:r>
        <w:rPr>
          <w:spacing w:val="-2"/>
        </w:rPr>
        <w:t xml:space="preserve"> </w:t>
      </w:r>
      <w:r>
        <w:t>the</w:t>
      </w:r>
      <w:r>
        <w:rPr>
          <w:spacing w:val="-2"/>
        </w:rPr>
        <w:t xml:space="preserve"> </w:t>
      </w:r>
      <w:r>
        <w:t>Faculty</w:t>
      </w:r>
    </w:p>
    <w:p w14:paraId="25B4FE8F" w14:textId="72637D6B" w:rsidR="3980109F" w:rsidRDefault="3980109F" w:rsidP="3980109F">
      <w:pPr>
        <w:pStyle w:val="Heading1"/>
        <w:spacing w:before="0"/>
        <w:rPr>
          <w:b w:val="0"/>
          <w:bCs w:val="0"/>
          <w:u w:val="none"/>
        </w:rPr>
      </w:pPr>
      <w:r w:rsidRPr="3980109F">
        <w:rPr>
          <w:b w:val="0"/>
          <w:bCs w:val="0"/>
          <w:u w:val="none"/>
        </w:rPr>
        <w:t>We strive to achieve excellence and continue to be committed to ensuring our students achieve their full potential. Many of our pupils exceed higher than their expectations. Pupils who apply to further study in careers in a wide range of Art and Design and Architecture are successful in their applications. We discuss and evaluate our courses and look for ways to improve our teaching methodologies to meet the needs of our pupils. Two members of our staff mark SQA coursework at Advanced Higher level and Higher Photography. Giving us an opportunity to be at the heart of the subjects at a national level. We offer daily lunchtime and after-school study support sessions to our students throughout the academic year. One member of our Art staff has led in-school training on Affinity software which will allow more digital learning opportunities alongside our use of Teams and digital approaches in Higher Photography.  In addition, we are developing a range of out-of-school and extracurricular opportunities to extend and enhance learning beyond the classroom.</w:t>
      </w:r>
    </w:p>
    <w:p w14:paraId="2C9B9F08" w14:textId="12619AA5" w:rsidR="3980109F" w:rsidRDefault="3980109F" w:rsidP="3980109F">
      <w:pPr>
        <w:pStyle w:val="Heading1"/>
        <w:spacing w:before="0"/>
        <w:rPr>
          <w:b w:val="0"/>
          <w:bCs w:val="0"/>
          <w:u w:val="none"/>
        </w:rPr>
      </w:pPr>
      <w:r w:rsidRPr="3980109F">
        <w:rPr>
          <w:b w:val="0"/>
          <w:bCs w:val="0"/>
          <w:u w:val="none"/>
        </w:rPr>
        <w:t xml:space="preserve">Department staff have continued to take roles in other whole school initiatives such as Celebrating Success and supporting Behaviour management Expectations. </w:t>
      </w:r>
    </w:p>
    <w:p w14:paraId="6445CC3D" w14:textId="3BD00DE8" w:rsidR="3980109F" w:rsidRDefault="3980109F" w:rsidP="3980109F">
      <w:pPr>
        <w:pStyle w:val="Heading1"/>
        <w:spacing w:before="0"/>
        <w:rPr>
          <w:u w:val="none"/>
        </w:rPr>
      </w:pPr>
      <w:r w:rsidRPr="3980109F">
        <w:rPr>
          <w:b w:val="0"/>
          <w:bCs w:val="0"/>
          <w:u w:val="none"/>
        </w:rPr>
        <w:t xml:space="preserve"> Celebrating the work of pupils is key to supporting the building of positive relationships and giving pupils the opportunity to showcase their SQA folios of work as well as BGE classes sharing the results of group projects. We continue to exhibit the work to the school and the wider community.</w:t>
      </w:r>
    </w:p>
    <w:p w14:paraId="14CCDEFC" w14:textId="11FB780C" w:rsidR="3980109F" w:rsidRDefault="3980109F" w:rsidP="3980109F">
      <w:pPr>
        <w:pStyle w:val="Heading1"/>
        <w:spacing w:before="0"/>
        <w:rPr>
          <w:u w:val="none"/>
        </w:rPr>
      </w:pPr>
    </w:p>
    <w:p w14:paraId="7BC388C1" w14:textId="44F233B0" w:rsidR="3980109F" w:rsidRDefault="3980109F" w:rsidP="3980109F">
      <w:pPr>
        <w:pStyle w:val="Heading1"/>
        <w:spacing w:before="0"/>
        <w:rPr>
          <w:b w:val="0"/>
          <w:bCs w:val="0"/>
          <w:u w:val="none"/>
        </w:rPr>
        <w:sectPr w:rsidR="3980109F">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7E1CF90" w14:textId="77777777" w:rsidR="00D05DE8" w:rsidRDefault="31DCEB41" w:rsidP="0071271D">
      <w:pPr>
        <w:pStyle w:val="Heading1"/>
        <w:spacing w:before="56"/>
        <w:ind w:left="0"/>
        <w:rPr>
          <w:u w:val="none"/>
        </w:rPr>
      </w:pPr>
      <w:r>
        <w:lastRenderedPageBreak/>
        <w:t>Vision</w:t>
      </w:r>
      <w:r>
        <w:rPr>
          <w:spacing w:val="-3"/>
        </w:rPr>
        <w:t xml:space="preserve"> </w:t>
      </w:r>
      <w:r>
        <w:t>and</w:t>
      </w:r>
      <w:r>
        <w:rPr>
          <w:spacing w:val="-2"/>
        </w:rPr>
        <w:t xml:space="preserve"> </w:t>
      </w:r>
      <w:r>
        <w:t>Leadership</w:t>
      </w:r>
    </w:p>
    <w:p w14:paraId="68BFD819" w14:textId="2DE0CB42" w:rsidR="00D05DE8" w:rsidRDefault="00D05DE8" w:rsidP="3980109F">
      <w:pPr>
        <w:pStyle w:val="Heading1"/>
        <w:spacing w:before="56" w:line="276" w:lineRule="auto"/>
        <w:ind w:left="0"/>
        <w:rPr>
          <w:b w:val="0"/>
          <w:bCs w:val="0"/>
          <w:u w:val="none"/>
        </w:rPr>
      </w:pPr>
    </w:p>
    <w:p w14:paraId="5AEDA777" w14:textId="474696C5" w:rsidR="00D05DE8" w:rsidRDefault="3980109F" w:rsidP="3980109F">
      <w:pPr>
        <w:pStyle w:val="Heading1"/>
        <w:spacing w:before="56" w:line="276" w:lineRule="auto"/>
        <w:ind w:left="0"/>
        <w:rPr>
          <w:b w:val="0"/>
          <w:bCs w:val="0"/>
          <w:u w:val="none"/>
        </w:rPr>
      </w:pPr>
      <w:r w:rsidRPr="3980109F">
        <w:rPr>
          <w:b w:val="0"/>
          <w:bCs w:val="0"/>
          <w:u w:val="none"/>
        </w:rPr>
        <w:t>Our vision is to excite and engage pupils in a visual language and to develop their critical thinking skills which will support them through their continued learning across the wider curriculum and future career paths. Creativity and the culture which leads from this play important parts in all societies; giving young people the tools to develop their personal creative potential while inspiring their engagement in culture.</w:t>
      </w:r>
    </w:p>
    <w:p w14:paraId="189B8858" w14:textId="2FEF216A" w:rsidR="3980109F" w:rsidRDefault="3980109F" w:rsidP="3980109F">
      <w:pPr>
        <w:pStyle w:val="Heading1"/>
        <w:spacing w:before="56"/>
        <w:ind w:left="0"/>
        <w:rPr>
          <w:b w:val="0"/>
          <w:bCs w:val="0"/>
          <w:u w:val="none"/>
        </w:rPr>
      </w:pPr>
      <w:r w:rsidRPr="3980109F">
        <w:rPr>
          <w:b w:val="0"/>
          <w:bCs w:val="0"/>
          <w:u w:val="none"/>
        </w:rPr>
        <w:t xml:space="preserve">We aim to do this by engaging pupils through a variety of approaches to themes and allowing exploration through a wide variety of materials, techniques, and approaches. We are developing lessons and approaches to give pupils a broadening of digital experiences through photography and digital design skills. </w:t>
      </w:r>
    </w:p>
    <w:p w14:paraId="1F1A3236" w14:textId="3C51307F" w:rsidR="3980109F" w:rsidRDefault="3980109F" w:rsidP="3980109F">
      <w:pPr>
        <w:pStyle w:val="Heading1"/>
        <w:spacing w:before="56"/>
        <w:ind w:left="0"/>
        <w:rPr>
          <w:b w:val="0"/>
          <w:bCs w:val="0"/>
          <w:u w:val="none"/>
        </w:rPr>
      </w:pPr>
      <w:r w:rsidRPr="3980109F">
        <w:rPr>
          <w:b w:val="0"/>
          <w:bCs w:val="0"/>
          <w:u w:val="none"/>
        </w:rPr>
        <w:t xml:space="preserve">Teaching and supporting skills of analysis through visual and written content support them to have opinions, present </w:t>
      </w:r>
      <w:proofErr w:type="gramStart"/>
      <w:r w:rsidRPr="3980109F">
        <w:rPr>
          <w:b w:val="0"/>
          <w:bCs w:val="0"/>
          <w:u w:val="none"/>
        </w:rPr>
        <w:t>ideas</w:t>
      </w:r>
      <w:proofErr w:type="gramEnd"/>
      <w:r w:rsidRPr="3980109F">
        <w:rPr>
          <w:b w:val="0"/>
          <w:bCs w:val="0"/>
          <w:u w:val="none"/>
        </w:rPr>
        <w:t xml:space="preserve"> and opinions. </w:t>
      </w:r>
    </w:p>
    <w:p w14:paraId="28D84912" w14:textId="63BC952F" w:rsidR="3980109F" w:rsidRDefault="3980109F" w:rsidP="3980109F">
      <w:pPr>
        <w:pStyle w:val="Heading1"/>
        <w:spacing w:before="56"/>
        <w:ind w:left="0"/>
        <w:rPr>
          <w:b w:val="0"/>
          <w:bCs w:val="0"/>
          <w:u w:val="none"/>
        </w:rPr>
      </w:pPr>
      <w:r w:rsidRPr="3980109F">
        <w:rPr>
          <w:b w:val="0"/>
          <w:bCs w:val="0"/>
          <w:u w:val="none"/>
        </w:rPr>
        <w:t xml:space="preserve">Engaging pupils in Art and Design in the wider world helps them to understand their place in society and raises an awareness of global culture. </w:t>
      </w:r>
    </w:p>
    <w:p w14:paraId="745F3DF3" w14:textId="7032E90D" w:rsidR="3980109F" w:rsidRDefault="3980109F" w:rsidP="3980109F">
      <w:pPr>
        <w:pStyle w:val="Heading1"/>
        <w:spacing w:before="56"/>
        <w:ind w:left="0"/>
        <w:rPr>
          <w:b w:val="0"/>
          <w:bCs w:val="0"/>
          <w:u w:val="none"/>
        </w:rPr>
      </w:pPr>
      <w:r w:rsidRPr="3980109F">
        <w:rPr>
          <w:b w:val="0"/>
          <w:bCs w:val="0"/>
          <w:u w:val="none"/>
        </w:rPr>
        <w:t xml:space="preserve">We aim to provide a supportive environment which challenges and engages pupils to develop lifelong learning skills. </w:t>
      </w:r>
    </w:p>
    <w:sectPr w:rsidR="3980109F">
      <w:pgSz w:w="15840" w:h="12240" w:orient="landscape"/>
      <w:pgMar w:top="1140" w:right="9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F1"/>
    <w:multiLevelType w:val="hybridMultilevel"/>
    <w:tmpl w:val="6F6CDA76"/>
    <w:lvl w:ilvl="0" w:tplc="A10E2ADA">
      <w:numFmt w:val="bullet"/>
      <w:lvlText w:val=""/>
      <w:lvlJc w:val="left"/>
      <w:pPr>
        <w:ind w:left="820" w:hanging="360"/>
      </w:pPr>
      <w:rPr>
        <w:rFonts w:ascii="Symbol" w:eastAsia="Symbol" w:hAnsi="Symbol" w:cs="Symbol" w:hint="default"/>
        <w:w w:val="99"/>
        <w:lang w:val="en-GB" w:eastAsia="en-US" w:bidi="ar-SA"/>
      </w:rPr>
    </w:lvl>
    <w:lvl w:ilvl="1" w:tplc="4AEA42EA">
      <w:numFmt w:val="bullet"/>
      <w:lvlText w:val="•"/>
      <w:lvlJc w:val="left"/>
      <w:pPr>
        <w:ind w:left="2094" w:hanging="360"/>
      </w:pPr>
      <w:rPr>
        <w:rFonts w:hint="default"/>
        <w:lang w:val="en-GB" w:eastAsia="en-US" w:bidi="ar-SA"/>
      </w:rPr>
    </w:lvl>
    <w:lvl w:ilvl="2" w:tplc="71D445D2">
      <w:numFmt w:val="bullet"/>
      <w:lvlText w:val="•"/>
      <w:lvlJc w:val="left"/>
      <w:pPr>
        <w:ind w:left="3368" w:hanging="360"/>
      </w:pPr>
      <w:rPr>
        <w:rFonts w:hint="default"/>
        <w:lang w:val="en-GB" w:eastAsia="en-US" w:bidi="ar-SA"/>
      </w:rPr>
    </w:lvl>
    <w:lvl w:ilvl="3" w:tplc="FC388CBC">
      <w:numFmt w:val="bullet"/>
      <w:lvlText w:val="•"/>
      <w:lvlJc w:val="left"/>
      <w:pPr>
        <w:ind w:left="4642" w:hanging="360"/>
      </w:pPr>
      <w:rPr>
        <w:rFonts w:hint="default"/>
        <w:lang w:val="en-GB" w:eastAsia="en-US" w:bidi="ar-SA"/>
      </w:rPr>
    </w:lvl>
    <w:lvl w:ilvl="4" w:tplc="A4FABB94">
      <w:numFmt w:val="bullet"/>
      <w:lvlText w:val="•"/>
      <w:lvlJc w:val="left"/>
      <w:pPr>
        <w:ind w:left="5916" w:hanging="360"/>
      </w:pPr>
      <w:rPr>
        <w:rFonts w:hint="default"/>
        <w:lang w:val="en-GB" w:eastAsia="en-US" w:bidi="ar-SA"/>
      </w:rPr>
    </w:lvl>
    <w:lvl w:ilvl="5" w:tplc="8F180F0A">
      <w:numFmt w:val="bullet"/>
      <w:lvlText w:val="•"/>
      <w:lvlJc w:val="left"/>
      <w:pPr>
        <w:ind w:left="7190" w:hanging="360"/>
      </w:pPr>
      <w:rPr>
        <w:rFonts w:hint="default"/>
        <w:lang w:val="en-GB" w:eastAsia="en-US" w:bidi="ar-SA"/>
      </w:rPr>
    </w:lvl>
    <w:lvl w:ilvl="6" w:tplc="36609284">
      <w:numFmt w:val="bullet"/>
      <w:lvlText w:val="•"/>
      <w:lvlJc w:val="left"/>
      <w:pPr>
        <w:ind w:left="8464" w:hanging="360"/>
      </w:pPr>
      <w:rPr>
        <w:rFonts w:hint="default"/>
        <w:lang w:val="en-GB" w:eastAsia="en-US" w:bidi="ar-SA"/>
      </w:rPr>
    </w:lvl>
    <w:lvl w:ilvl="7" w:tplc="3EF8FA8C">
      <w:numFmt w:val="bullet"/>
      <w:lvlText w:val="•"/>
      <w:lvlJc w:val="left"/>
      <w:pPr>
        <w:ind w:left="9738" w:hanging="360"/>
      </w:pPr>
      <w:rPr>
        <w:rFonts w:hint="default"/>
        <w:lang w:val="en-GB" w:eastAsia="en-US" w:bidi="ar-SA"/>
      </w:rPr>
    </w:lvl>
    <w:lvl w:ilvl="8" w:tplc="804E9C2A">
      <w:numFmt w:val="bullet"/>
      <w:lvlText w:val="•"/>
      <w:lvlJc w:val="left"/>
      <w:pPr>
        <w:ind w:left="11012" w:hanging="360"/>
      </w:pPr>
      <w:rPr>
        <w:rFonts w:hint="default"/>
        <w:lang w:val="en-GB" w:eastAsia="en-US" w:bidi="ar-SA"/>
      </w:rPr>
    </w:lvl>
  </w:abstractNum>
  <w:abstractNum w:abstractNumId="1" w15:restartNumberingAfterBreak="0">
    <w:nsid w:val="0A00D2F0"/>
    <w:multiLevelType w:val="hybridMultilevel"/>
    <w:tmpl w:val="C2A0FEE6"/>
    <w:lvl w:ilvl="0" w:tplc="45764750">
      <w:start w:val="1"/>
      <w:numFmt w:val="bullet"/>
      <w:lvlText w:val=""/>
      <w:lvlJc w:val="left"/>
      <w:pPr>
        <w:ind w:left="720" w:hanging="360"/>
      </w:pPr>
      <w:rPr>
        <w:rFonts w:ascii="Symbol" w:hAnsi="Symbol" w:hint="default"/>
      </w:rPr>
    </w:lvl>
    <w:lvl w:ilvl="1" w:tplc="2EFA98BC">
      <w:start w:val="1"/>
      <w:numFmt w:val="bullet"/>
      <w:lvlText w:val="o"/>
      <w:lvlJc w:val="left"/>
      <w:pPr>
        <w:ind w:left="1440" w:hanging="360"/>
      </w:pPr>
      <w:rPr>
        <w:rFonts w:ascii="Courier New" w:hAnsi="Courier New" w:hint="default"/>
      </w:rPr>
    </w:lvl>
    <w:lvl w:ilvl="2" w:tplc="FAF08840">
      <w:start w:val="1"/>
      <w:numFmt w:val="bullet"/>
      <w:lvlText w:val=""/>
      <w:lvlJc w:val="left"/>
      <w:pPr>
        <w:ind w:left="2160" w:hanging="360"/>
      </w:pPr>
      <w:rPr>
        <w:rFonts w:ascii="Wingdings" w:hAnsi="Wingdings" w:hint="default"/>
      </w:rPr>
    </w:lvl>
    <w:lvl w:ilvl="3" w:tplc="849263E8">
      <w:start w:val="1"/>
      <w:numFmt w:val="bullet"/>
      <w:lvlText w:val=""/>
      <w:lvlJc w:val="left"/>
      <w:pPr>
        <w:ind w:left="2880" w:hanging="360"/>
      </w:pPr>
      <w:rPr>
        <w:rFonts w:ascii="Symbol" w:hAnsi="Symbol" w:hint="default"/>
      </w:rPr>
    </w:lvl>
    <w:lvl w:ilvl="4" w:tplc="53148520">
      <w:start w:val="1"/>
      <w:numFmt w:val="bullet"/>
      <w:lvlText w:val="o"/>
      <w:lvlJc w:val="left"/>
      <w:pPr>
        <w:ind w:left="3600" w:hanging="360"/>
      </w:pPr>
      <w:rPr>
        <w:rFonts w:ascii="Courier New" w:hAnsi="Courier New" w:hint="default"/>
      </w:rPr>
    </w:lvl>
    <w:lvl w:ilvl="5" w:tplc="A8FE8A30">
      <w:start w:val="1"/>
      <w:numFmt w:val="bullet"/>
      <w:lvlText w:val=""/>
      <w:lvlJc w:val="left"/>
      <w:pPr>
        <w:ind w:left="4320" w:hanging="360"/>
      </w:pPr>
      <w:rPr>
        <w:rFonts w:ascii="Wingdings" w:hAnsi="Wingdings" w:hint="default"/>
      </w:rPr>
    </w:lvl>
    <w:lvl w:ilvl="6" w:tplc="B5CE1128">
      <w:start w:val="1"/>
      <w:numFmt w:val="bullet"/>
      <w:lvlText w:val=""/>
      <w:lvlJc w:val="left"/>
      <w:pPr>
        <w:ind w:left="5040" w:hanging="360"/>
      </w:pPr>
      <w:rPr>
        <w:rFonts w:ascii="Symbol" w:hAnsi="Symbol" w:hint="default"/>
      </w:rPr>
    </w:lvl>
    <w:lvl w:ilvl="7" w:tplc="77F8F68C">
      <w:start w:val="1"/>
      <w:numFmt w:val="bullet"/>
      <w:lvlText w:val="o"/>
      <w:lvlJc w:val="left"/>
      <w:pPr>
        <w:ind w:left="5760" w:hanging="360"/>
      </w:pPr>
      <w:rPr>
        <w:rFonts w:ascii="Courier New" w:hAnsi="Courier New" w:hint="default"/>
      </w:rPr>
    </w:lvl>
    <w:lvl w:ilvl="8" w:tplc="EA08D48E">
      <w:start w:val="1"/>
      <w:numFmt w:val="bullet"/>
      <w:lvlText w:val=""/>
      <w:lvlJc w:val="left"/>
      <w:pPr>
        <w:ind w:left="6480" w:hanging="360"/>
      </w:pPr>
      <w:rPr>
        <w:rFonts w:ascii="Wingdings" w:hAnsi="Wingdings" w:hint="default"/>
      </w:rPr>
    </w:lvl>
  </w:abstractNum>
  <w:abstractNum w:abstractNumId="2" w15:restartNumberingAfterBreak="0">
    <w:nsid w:val="18D56413"/>
    <w:multiLevelType w:val="hybridMultilevel"/>
    <w:tmpl w:val="E6B8B0B8"/>
    <w:lvl w:ilvl="0" w:tplc="03088C40">
      <w:start w:val="1"/>
      <w:numFmt w:val="bullet"/>
      <w:lvlText w:val=""/>
      <w:lvlJc w:val="left"/>
      <w:pPr>
        <w:ind w:left="720" w:hanging="360"/>
      </w:pPr>
      <w:rPr>
        <w:rFonts w:ascii="Wingdings" w:hAnsi="Wingdings" w:hint="default"/>
      </w:rPr>
    </w:lvl>
    <w:lvl w:ilvl="1" w:tplc="073C0AF0">
      <w:start w:val="1"/>
      <w:numFmt w:val="bullet"/>
      <w:lvlText w:val="o"/>
      <w:lvlJc w:val="left"/>
      <w:pPr>
        <w:ind w:left="1440" w:hanging="360"/>
      </w:pPr>
      <w:rPr>
        <w:rFonts w:ascii="Courier New" w:hAnsi="Courier New" w:hint="default"/>
      </w:rPr>
    </w:lvl>
    <w:lvl w:ilvl="2" w:tplc="1534D5FA">
      <w:start w:val="1"/>
      <w:numFmt w:val="bullet"/>
      <w:lvlText w:val=""/>
      <w:lvlJc w:val="left"/>
      <w:pPr>
        <w:ind w:left="2160" w:hanging="360"/>
      </w:pPr>
      <w:rPr>
        <w:rFonts w:ascii="Wingdings" w:hAnsi="Wingdings" w:hint="default"/>
      </w:rPr>
    </w:lvl>
    <w:lvl w:ilvl="3" w:tplc="51EAF248">
      <w:start w:val="1"/>
      <w:numFmt w:val="bullet"/>
      <w:lvlText w:val=""/>
      <w:lvlJc w:val="left"/>
      <w:pPr>
        <w:ind w:left="2880" w:hanging="360"/>
      </w:pPr>
      <w:rPr>
        <w:rFonts w:ascii="Symbol" w:hAnsi="Symbol" w:hint="default"/>
      </w:rPr>
    </w:lvl>
    <w:lvl w:ilvl="4" w:tplc="372CE8AE">
      <w:start w:val="1"/>
      <w:numFmt w:val="bullet"/>
      <w:lvlText w:val="o"/>
      <w:lvlJc w:val="left"/>
      <w:pPr>
        <w:ind w:left="3600" w:hanging="360"/>
      </w:pPr>
      <w:rPr>
        <w:rFonts w:ascii="Courier New" w:hAnsi="Courier New" w:hint="default"/>
      </w:rPr>
    </w:lvl>
    <w:lvl w:ilvl="5" w:tplc="E5FC8D12">
      <w:start w:val="1"/>
      <w:numFmt w:val="bullet"/>
      <w:lvlText w:val=""/>
      <w:lvlJc w:val="left"/>
      <w:pPr>
        <w:ind w:left="4320" w:hanging="360"/>
      </w:pPr>
      <w:rPr>
        <w:rFonts w:ascii="Wingdings" w:hAnsi="Wingdings" w:hint="default"/>
      </w:rPr>
    </w:lvl>
    <w:lvl w:ilvl="6" w:tplc="7CB4ACB0">
      <w:start w:val="1"/>
      <w:numFmt w:val="bullet"/>
      <w:lvlText w:val=""/>
      <w:lvlJc w:val="left"/>
      <w:pPr>
        <w:ind w:left="5040" w:hanging="360"/>
      </w:pPr>
      <w:rPr>
        <w:rFonts w:ascii="Symbol" w:hAnsi="Symbol" w:hint="default"/>
      </w:rPr>
    </w:lvl>
    <w:lvl w:ilvl="7" w:tplc="7AC0BC06">
      <w:start w:val="1"/>
      <w:numFmt w:val="bullet"/>
      <w:lvlText w:val="o"/>
      <w:lvlJc w:val="left"/>
      <w:pPr>
        <w:ind w:left="5760" w:hanging="360"/>
      </w:pPr>
      <w:rPr>
        <w:rFonts w:ascii="Courier New" w:hAnsi="Courier New" w:hint="default"/>
      </w:rPr>
    </w:lvl>
    <w:lvl w:ilvl="8" w:tplc="AAF62254">
      <w:start w:val="1"/>
      <w:numFmt w:val="bullet"/>
      <w:lvlText w:val=""/>
      <w:lvlJc w:val="left"/>
      <w:pPr>
        <w:ind w:left="6480" w:hanging="360"/>
      </w:pPr>
      <w:rPr>
        <w:rFonts w:ascii="Wingdings" w:hAnsi="Wingdings" w:hint="default"/>
      </w:rPr>
    </w:lvl>
  </w:abstractNum>
  <w:abstractNum w:abstractNumId="3" w15:restartNumberingAfterBreak="0">
    <w:nsid w:val="251F8DB6"/>
    <w:multiLevelType w:val="hybridMultilevel"/>
    <w:tmpl w:val="189ED4CA"/>
    <w:lvl w:ilvl="0" w:tplc="CD4683EE">
      <w:start w:val="1"/>
      <w:numFmt w:val="bullet"/>
      <w:lvlText w:val=""/>
      <w:lvlJc w:val="left"/>
      <w:pPr>
        <w:ind w:left="720" w:hanging="360"/>
      </w:pPr>
      <w:rPr>
        <w:rFonts w:ascii="Symbol" w:hAnsi="Symbol" w:hint="default"/>
      </w:rPr>
    </w:lvl>
    <w:lvl w:ilvl="1" w:tplc="A0B6D408">
      <w:start w:val="1"/>
      <w:numFmt w:val="bullet"/>
      <w:lvlText w:val="o"/>
      <w:lvlJc w:val="left"/>
      <w:pPr>
        <w:ind w:left="1440" w:hanging="360"/>
      </w:pPr>
      <w:rPr>
        <w:rFonts w:ascii="Courier New" w:hAnsi="Courier New" w:hint="default"/>
      </w:rPr>
    </w:lvl>
    <w:lvl w:ilvl="2" w:tplc="B33209C6">
      <w:start w:val="1"/>
      <w:numFmt w:val="bullet"/>
      <w:lvlText w:val=""/>
      <w:lvlJc w:val="left"/>
      <w:pPr>
        <w:ind w:left="2160" w:hanging="360"/>
      </w:pPr>
      <w:rPr>
        <w:rFonts w:ascii="Wingdings" w:hAnsi="Wingdings" w:hint="default"/>
      </w:rPr>
    </w:lvl>
    <w:lvl w:ilvl="3" w:tplc="575860E4">
      <w:start w:val="1"/>
      <w:numFmt w:val="bullet"/>
      <w:lvlText w:val=""/>
      <w:lvlJc w:val="left"/>
      <w:pPr>
        <w:ind w:left="2880" w:hanging="360"/>
      </w:pPr>
      <w:rPr>
        <w:rFonts w:ascii="Symbol" w:hAnsi="Symbol" w:hint="default"/>
      </w:rPr>
    </w:lvl>
    <w:lvl w:ilvl="4" w:tplc="7C8ED1B8">
      <w:start w:val="1"/>
      <w:numFmt w:val="bullet"/>
      <w:lvlText w:val="o"/>
      <w:lvlJc w:val="left"/>
      <w:pPr>
        <w:ind w:left="3600" w:hanging="360"/>
      </w:pPr>
      <w:rPr>
        <w:rFonts w:ascii="Courier New" w:hAnsi="Courier New" w:hint="default"/>
      </w:rPr>
    </w:lvl>
    <w:lvl w:ilvl="5" w:tplc="F4F032A2">
      <w:start w:val="1"/>
      <w:numFmt w:val="bullet"/>
      <w:lvlText w:val=""/>
      <w:lvlJc w:val="left"/>
      <w:pPr>
        <w:ind w:left="4320" w:hanging="360"/>
      </w:pPr>
      <w:rPr>
        <w:rFonts w:ascii="Wingdings" w:hAnsi="Wingdings" w:hint="default"/>
      </w:rPr>
    </w:lvl>
    <w:lvl w:ilvl="6" w:tplc="FB2A1566">
      <w:start w:val="1"/>
      <w:numFmt w:val="bullet"/>
      <w:lvlText w:val=""/>
      <w:lvlJc w:val="left"/>
      <w:pPr>
        <w:ind w:left="5040" w:hanging="360"/>
      </w:pPr>
      <w:rPr>
        <w:rFonts w:ascii="Symbol" w:hAnsi="Symbol" w:hint="default"/>
      </w:rPr>
    </w:lvl>
    <w:lvl w:ilvl="7" w:tplc="60528610">
      <w:start w:val="1"/>
      <w:numFmt w:val="bullet"/>
      <w:lvlText w:val="o"/>
      <w:lvlJc w:val="left"/>
      <w:pPr>
        <w:ind w:left="5760" w:hanging="360"/>
      </w:pPr>
      <w:rPr>
        <w:rFonts w:ascii="Courier New" w:hAnsi="Courier New" w:hint="default"/>
      </w:rPr>
    </w:lvl>
    <w:lvl w:ilvl="8" w:tplc="7C2078C2">
      <w:start w:val="1"/>
      <w:numFmt w:val="bullet"/>
      <w:lvlText w:val=""/>
      <w:lvlJc w:val="left"/>
      <w:pPr>
        <w:ind w:left="6480" w:hanging="360"/>
      </w:pPr>
      <w:rPr>
        <w:rFonts w:ascii="Wingdings" w:hAnsi="Wingdings" w:hint="default"/>
      </w:rPr>
    </w:lvl>
  </w:abstractNum>
  <w:abstractNum w:abstractNumId="4" w15:restartNumberingAfterBreak="0">
    <w:nsid w:val="30A688D2"/>
    <w:multiLevelType w:val="hybridMultilevel"/>
    <w:tmpl w:val="58D8C1A6"/>
    <w:lvl w:ilvl="0" w:tplc="B52CFAFA">
      <w:start w:val="1"/>
      <w:numFmt w:val="bullet"/>
      <w:lvlText w:val=""/>
      <w:lvlJc w:val="left"/>
      <w:pPr>
        <w:ind w:left="720" w:hanging="360"/>
      </w:pPr>
      <w:rPr>
        <w:rFonts w:ascii="Symbol" w:hAnsi="Symbol" w:hint="default"/>
      </w:rPr>
    </w:lvl>
    <w:lvl w:ilvl="1" w:tplc="FDC4FC0A">
      <w:start w:val="1"/>
      <w:numFmt w:val="bullet"/>
      <w:lvlText w:val="o"/>
      <w:lvlJc w:val="left"/>
      <w:pPr>
        <w:ind w:left="1440" w:hanging="360"/>
      </w:pPr>
      <w:rPr>
        <w:rFonts w:ascii="Courier New" w:hAnsi="Courier New" w:hint="default"/>
      </w:rPr>
    </w:lvl>
    <w:lvl w:ilvl="2" w:tplc="B6B26586">
      <w:start w:val="1"/>
      <w:numFmt w:val="bullet"/>
      <w:lvlText w:val=""/>
      <w:lvlJc w:val="left"/>
      <w:pPr>
        <w:ind w:left="2160" w:hanging="360"/>
      </w:pPr>
      <w:rPr>
        <w:rFonts w:ascii="Wingdings" w:hAnsi="Wingdings" w:hint="default"/>
      </w:rPr>
    </w:lvl>
    <w:lvl w:ilvl="3" w:tplc="1FE4AE96">
      <w:start w:val="1"/>
      <w:numFmt w:val="bullet"/>
      <w:lvlText w:val=""/>
      <w:lvlJc w:val="left"/>
      <w:pPr>
        <w:ind w:left="2880" w:hanging="360"/>
      </w:pPr>
      <w:rPr>
        <w:rFonts w:ascii="Symbol" w:hAnsi="Symbol" w:hint="default"/>
      </w:rPr>
    </w:lvl>
    <w:lvl w:ilvl="4" w:tplc="2F4CF718">
      <w:start w:val="1"/>
      <w:numFmt w:val="bullet"/>
      <w:lvlText w:val="o"/>
      <w:lvlJc w:val="left"/>
      <w:pPr>
        <w:ind w:left="3600" w:hanging="360"/>
      </w:pPr>
      <w:rPr>
        <w:rFonts w:ascii="Courier New" w:hAnsi="Courier New" w:hint="default"/>
      </w:rPr>
    </w:lvl>
    <w:lvl w:ilvl="5" w:tplc="0C66FF84">
      <w:start w:val="1"/>
      <w:numFmt w:val="bullet"/>
      <w:lvlText w:val=""/>
      <w:lvlJc w:val="left"/>
      <w:pPr>
        <w:ind w:left="4320" w:hanging="360"/>
      </w:pPr>
      <w:rPr>
        <w:rFonts w:ascii="Wingdings" w:hAnsi="Wingdings" w:hint="default"/>
      </w:rPr>
    </w:lvl>
    <w:lvl w:ilvl="6" w:tplc="F81A9CD4">
      <w:start w:val="1"/>
      <w:numFmt w:val="bullet"/>
      <w:lvlText w:val=""/>
      <w:lvlJc w:val="left"/>
      <w:pPr>
        <w:ind w:left="5040" w:hanging="360"/>
      </w:pPr>
      <w:rPr>
        <w:rFonts w:ascii="Symbol" w:hAnsi="Symbol" w:hint="default"/>
      </w:rPr>
    </w:lvl>
    <w:lvl w:ilvl="7" w:tplc="0D2A7816">
      <w:start w:val="1"/>
      <w:numFmt w:val="bullet"/>
      <w:lvlText w:val="o"/>
      <w:lvlJc w:val="left"/>
      <w:pPr>
        <w:ind w:left="5760" w:hanging="360"/>
      </w:pPr>
      <w:rPr>
        <w:rFonts w:ascii="Courier New" w:hAnsi="Courier New" w:hint="default"/>
      </w:rPr>
    </w:lvl>
    <w:lvl w:ilvl="8" w:tplc="556CAB26">
      <w:start w:val="1"/>
      <w:numFmt w:val="bullet"/>
      <w:lvlText w:val=""/>
      <w:lvlJc w:val="left"/>
      <w:pPr>
        <w:ind w:left="6480" w:hanging="360"/>
      </w:pPr>
      <w:rPr>
        <w:rFonts w:ascii="Wingdings" w:hAnsi="Wingdings" w:hint="default"/>
      </w:rPr>
    </w:lvl>
  </w:abstractNum>
  <w:abstractNum w:abstractNumId="5" w15:restartNumberingAfterBreak="0">
    <w:nsid w:val="38F4C355"/>
    <w:multiLevelType w:val="hybridMultilevel"/>
    <w:tmpl w:val="9DB84C6E"/>
    <w:lvl w:ilvl="0" w:tplc="99A616B0">
      <w:start w:val="1"/>
      <w:numFmt w:val="bullet"/>
      <w:lvlText w:val=""/>
      <w:lvlJc w:val="left"/>
      <w:pPr>
        <w:ind w:left="720" w:hanging="360"/>
      </w:pPr>
      <w:rPr>
        <w:rFonts w:ascii="Symbol" w:hAnsi="Symbol" w:hint="default"/>
      </w:rPr>
    </w:lvl>
    <w:lvl w:ilvl="1" w:tplc="AC92DB80">
      <w:start w:val="1"/>
      <w:numFmt w:val="bullet"/>
      <w:lvlText w:val="o"/>
      <w:lvlJc w:val="left"/>
      <w:pPr>
        <w:ind w:left="1440" w:hanging="360"/>
      </w:pPr>
      <w:rPr>
        <w:rFonts w:ascii="Courier New" w:hAnsi="Courier New" w:hint="default"/>
      </w:rPr>
    </w:lvl>
    <w:lvl w:ilvl="2" w:tplc="5252AEA6">
      <w:start w:val="1"/>
      <w:numFmt w:val="bullet"/>
      <w:lvlText w:val=""/>
      <w:lvlJc w:val="left"/>
      <w:pPr>
        <w:ind w:left="2160" w:hanging="360"/>
      </w:pPr>
      <w:rPr>
        <w:rFonts w:ascii="Wingdings" w:hAnsi="Wingdings" w:hint="default"/>
      </w:rPr>
    </w:lvl>
    <w:lvl w:ilvl="3" w:tplc="9978241C">
      <w:start w:val="1"/>
      <w:numFmt w:val="bullet"/>
      <w:lvlText w:val=""/>
      <w:lvlJc w:val="left"/>
      <w:pPr>
        <w:ind w:left="2880" w:hanging="360"/>
      </w:pPr>
      <w:rPr>
        <w:rFonts w:ascii="Symbol" w:hAnsi="Symbol" w:hint="default"/>
      </w:rPr>
    </w:lvl>
    <w:lvl w:ilvl="4" w:tplc="9C62FE36">
      <w:start w:val="1"/>
      <w:numFmt w:val="bullet"/>
      <w:lvlText w:val="o"/>
      <w:lvlJc w:val="left"/>
      <w:pPr>
        <w:ind w:left="3600" w:hanging="360"/>
      </w:pPr>
      <w:rPr>
        <w:rFonts w:ascii="Courier New" w:hAnsi="Courier New" w:hint="default"/>
      </w:rPr>
    </w:lvl>
    <w:lvl w:ilvl="5" w:tplc="F03E0B58">
      <w:start w:val="1"/>
      <w:numFmt w:val="bullet"/>
      <w:lvlText w:val=""/>
      <w:lvlJc w:val="left"/>
      <w:pPr>
        <w:ind w:left="4320" w:hanging="360"/>
      </w:pPr>
      <w:rPr>
        <w:rFonts w:ascii="Wingdings" w:hAnsi="Wingdings" w:hint="default"/>
      </w:rPr>
    </w:lvl>
    <w:lvl w:ilvl="6" w:tplc="771AC5C4">
      <w:start w:val="1"/>
      <w:numFmt w:val="bullet"/>
      <w:lvlText w:val=""/>
      <w:lvlJc w:val="left"/>
      <w:pPr>
        <w:ind w:left="5040" w:hanging="360"/>
      </w:pPr>
      <w:rPr>
        <w:rFonts w:ascii="Symbol" w:hAnsi="Symbol" w:hint="default"/>
      </w:rPr>
    </w:lvl>
    <w:lvl w:ilvl="7" w:tplc="9A6CBF62">
      <w:start w:val="1"/>
      <w:numFmt w:val="bullet"/>
      <w:lvlText w:val="o"/>
      <w:lvlJc w:val="left"/>
      <w:pPr>
        <w:ind w:left="5760" w:hanging="360"/>
      </w:pPr>
      <w:rPr>
        <w:rFonts w:ascii="Courier New" w:hAnsi="Courier New" w:hint="default"/>
      </w:rPr>
    </w:lvl>
    <w:lvl w:ilvl="8" w:tplc="BFE683CA">
      <w:start w:val="1"/>
      <w:numFmt w:val="bullet"/>
      <w:lvlText w:val=""/>
      <w:lvlJc w:val="left"/>
      <w:pPr>
        <w:ind w:left="6480" w:hanging="360"/>
      </w:pPr>
      <w:rPr>
        <w:rFonts w:ascii="Wingdings" w:hAnsi="Wingdings" w:hint="default"/>
      </w:rPr>
    </w:lvl>
  </w:abstractNum>
  <w:abstractNum w:abstractNumId="6" w15:restartNumberingAfterBreak="0">
    <w:nsid w:val="3AA24E63"/>
    <w:multiLevelType w:val="hybridMultilevel"/>
    <w:tmpl w:val="7550FD4C"/>
    <w:lvl w:ilvl="0" w:tplc="E3421C96">
      <w:start w:val="1"/>
      <w:numFmt w:val="bullet"/>
      <w:lvlText w:val=""/>
      <w:lvlJc w:val="left"/>
      <w:pPr>
        <w:ind w:left="720" w:hanging="360"/>
      </w:pPr>
      <w:rPr>
        <w:rFonts w:ascii="Symbol" w:hAnsi="Symbol" w:hint="default"/>
      </w:rPr>
    </w:lvl>
    <w:lvl w:ilvl="1" w:tplc="2944620C">
      <w:start w:val="1"/>
      <w:numFmt w:val="bullet"/>
      <w:lvlText w:val="o"/>
      <w:lvlJc w:val="left"/>
      <w:pPr>
        <w:ind w:left="1440" w:hanging="360"/>
      </w:pPr>
      <w:rPr>
        <w:rFonts w:ascii="Courier New" w:hAnsi="Courier New" w:hint="default"/>
      </w:rPr>
    </w:lvl>
    <w:lvl w:ilvl="2" w:tplc="F816FB5C">
      <w:start w:val="1"/>
      <w:numFmt w:val="bullet"/>
      <w:lvlText w:val=""/>
      <w:lvlJc w:val="left"/>
      <w:pPr>
        <w:ind w:left="2160" w:hanging="360"/>
      </w:pPr>
      <w:rPr>
        <w:rFonts w:ascii="Wingdings" w:hAnsi="Wingdings" w:hint="default"/>
      </w:rPr>
    </w:lvl>
    <w:lvl w:ilvl="3" w:tplc="B110550C">
      <w:start w:val="1"/>
      <w:numFmt w:val="bullet"/>
      <w:lvlText w:val=""/>
      <w:lvlJc w:val="left"/>
      <w:pPr>
        <w:ind w:left="2880" w:hanging="360"/>
      </w:pPr>
      <w:rPr>
        <w:rFonts w:ascii="Symbol" w:hAnsi="Symbol" w:hint="default"/>
      </w:rPr>
    </w:lvl>
    <w:lvl w:ilvl="4" w:tplc="3216C666">
      <w:start w:val="1"/>
      <w:numFmt w:val="bullet"/>
      <w:lvlText w:val="o"/>
      <w:lvlJc w:val="left"/>
      <w:pPr>
        <w:ind w:left="3600" w:hanging="360"/>
      </w:pPr>
      <w:rPr>
        <w:rFonts w:ascii="Courier New" w:hAnsi="Courier New" w:hint="default"/>
      </w:rPr>
    </w:lvl>
    <w:lvl w:ilvl="5" w:tplc="CB7495CA">
      <w:start w:val="1"/>
      <w:numFmt w:val="bullet"/>
      <w:lvlText w:val=""/>
      <w:lvlJc w:val="left"/>
      <w:pPr>
        <w:ind w:left="4320" w:hanging="360"/>
      </w:pPr>
      <w:rPr>
        <w:rFonts w:ascii="Wingdings" w:hAnsi="Wingdings" w:hint="default"/>
      </w:rPr>
    </w:lvl>
    <w:lvl w:ilvl="6" w:tplc="DB2E13FC">
      <w:start w:val="1"/>
      <w:numFmt w:val="bullet"/>
      <w:lvlText w:val=""/>
      <w:lvlJc w:val="left"/>
      <w:pPr>
        <w:ind w:left="5040" w:hanging="360"/>
      </w:pPr>
      <w:rPr>
        <w:rFonts w:ascii="Symbol" w:hAnsi="Symbol" w:hint="default"/>
      </w:rPr>
    </w:lvl>
    <w:lvl w:ilvl="7" w:tplc="F2D43F78">
      <w:start w:val="1"/>
      <w:numFmt w:val="bullet"/>
      <w:lvlText w:val="o"/>
      <w:lvlJc w:val="left"/>
      <w:pPr>
        <w:ind w:left="5760" w:hanging="360"/>
      </w:pPr>
      <w:rPr>
        <w:rFonts w:ascii="Courier New" w:hAnsi="Courier New" w:hint="default"/>
      </w:rPr>
    </w:lvl>
    <w:lvl w:ilvl="8" w:tplc="5CBE7994">
      <w:start w:val="1"/>
      <w:numFmt w:val="bullet"/>
      <w:lvlText w:val=""/>
      <w:lvlJc w:val="left"/>
      <w:pPr>
        <w:ind w:left="6480" w:hanging="360"/>
      </w:pPr>
      <w:rPr>
        <w:rFonts w:ascii="Wingdings" w:hAnsi="Wingdings" w:hint="default"/>
      </w:rPr>
    </w:lvl>
  </w:abstractNum>
  <w:num w:numId="1" w16cid:durableId="174659010">
    <w:abstractNumId w:val="3"/>
  </w:num>
  <w:num w:numId="2" w16cid:durableId="1644894775">
    <w:abstractNumId w:val="5"/>
  </w:num>
  <w:num w:numId="3" w16cid:durableId="859855993">
    <w:abstractNumId w:val="2"/>
  </w:num>
  <w:num w:numId="4" w16cid:durableId="1284114264">
    <w:abstractNumId w:val="4"/>
  </w:num>
  <w:num w:numId="5" w16cid:durableId="1064450033">
    <w:abstractNumId w:val="6"/>
  </w:num>
  <w:num w:numId="6" w16cid:durableId="101725226">
    <w:abstractNumId w:val="1"/>
  </w:num>
  <w:num w:numId="7" w16cid:durableId="188876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8"/>
    <w:rsid w:val="000968CA"/>
    <w:rsid w:val="003347C3"/>
    <w:rsid w:val="005B38E8"/>
    <w:rsid w:val="0071271D"/>
    <w:rsid w:val="00D05DE8"/>
    <w:rsid w:val="00E04D02"/>
    <w:rsid w:val="00EC8F3B"/>
    <w:rsid w:val="0126C50A"/>
    <w:rsid w:val="0135F1A0"/>
    <w:rsid w:val="0221AB3A"/>
    <w:rsid w:val="0250A775"/>
    <w:rsid w:val="034F3EC8"/>
    <w:rsid w:val="03D2768E"/>
    <w:rsid w:val="03E69597"/>
    <w:rsid w:val="04023F9C"/>
    <w:rsid w:val="041DCF93"/>
    <w:rsid w:val="050E60C0"/>
    <w:rsid w:val="06586011"/>
    <w:rsid w:val="066BC5F7"/>
    <w:rsid w:val="072C061E"/>
    <w:rsid w:val="0744357E"/>
    <w:rsid w:val="07B2653E"/>
    <w:rsid w:val="07E623AF"/>
    <w:rsid w:val="080B50AE"/>
    <w:rsid w:val="08F92E3C"/>
    <w:rsid w:val="093041A0"/>
    <w:rsid w:val="096519AB"/>
    <w:rsid w:val="099A838F"/>
    <w:rsid w:val="09D18A2B"/>
    <w:rsid w:val="0A4EC504"/>
    <w:rsid w:val="0B2BBD7A"/>
    <w:rsid w:val="0B46A4B6"/>
    <w:rsid w:val="0BEC8715"/>
    <w:rsid w:val="0C1F9427"/>
    <w:rsid w:val="0CD8DC6C"/>
    <w:rsid w:val="0D2E7177"/>
    <w:rsid w:val="0D9504A5"/>
    <w:rsid w:val="0DDA3E96"/>
    <w:rsid w:val="0EE65AB3"/>
    <w:rsid w:val="0EE885C2"/>
    <w:rsid w:val="0F4F4763"/>
    <w:rsid w:val="10C7F162"/>
    <w:rsid w:val="1111E390"/>
    <w:rsid w:val="112B0BED"/>
    <w:rsid w:val="1178E8B8"/>
    <w:rsid w:val="11DD4D9B"/>
    <w:rsid w:val="11ECE3C8"/>
    <w:rsid w:val="1240AE8C"/>
    <w:rsid w:val="12C6DC4E"/>
    <w:rsid w:val="134B1DE0"/>
    <w:rsid w:val="13580C11"/>
    <w:rsid w:val="13791DFC"/>
    <w:rsid w:val="13BCA2D8"/>
    <w:rsid w:val="14498452"/>
    <w:rsid w:val="148D4C51"/>
    <w:rsid w:val="14FD531C"/>
    <w:rsid w:val="160651E7"/>
    <w:rsid w:val="1641729F"/>
    <w:rsid w:val="16EBD0DE"/>
    <w:rsid w:val="16F16C98"/>
    <w:rsid w:val="17134492"/>
    <w:rsid w:val="175A5948"/>
    <w:rsid w:val="176246CE"/>
    <w:rsid w:val="195A5C2D"/>
    <w:rsid w:val="19A7C2CC"/>
    <w:rsid w:val="19B0A759"/>
    <w:rsid w:val="1B842FE1"/>
    <w:rsid w:val="1BC4DDBB"/>
    <w:rsid w:val="1CF035A1"/>
    <w:rsid w:val="1D8F5E82"/>
    <w:rsid w:val="1DB16B6C"/>
    <w:rsid w:val="1DB838CA"/>
    <w:rsid w:val="1DB84C3B"/>
    <w:rsid w:val="1DB85FF5"/>
    <w:rsid w:val="1DC99ACC"/>
    <w:rsid w:val="1DD18852"/>
    <w:rsid w:val="1EBBD0A3"/>
    <w:rsid w:val="1EFC7E7D"/>
    <w:rsid w:val="1F6D58B3"/>
    <w:rsid w:val="1FA60166"/>
    <w:rsid w:val="21013B8E"/>
    <w:rsid w:val="21092914"/>
    <w:rsid w:val="2278CFEC"/>
    <w:rsid w:val="22A00BDF"/>
    <w:rsid w:val="22DDA228"/>
    <w:rsid w:val="25AA35C3"/>
    <w:rsid w:val="25DC9A37"/>
    <w:rsid w:val="25DE455C"/>
    <w:rsid w:val="261ED51A"/>
    <w:rsid w:val="26701569"/>
    <w:rsid w:val="273422AF"/>
    <w:rsid w:val="27946594"/>
    <w:rsid w:val="279F3664"/>
    <w:rsid w:val="27B1134B"/>
    <w:rsid w:val="2838EDA8"/>
    <w:rsid w:val="286B36EC"/>
    <w:rsid w:val="28AB4E49"/>
    <w:rsid w:val="29CEB8A9"/>
    <w:rsid w:val="2A3BF255"/>
    <w:rsid w:val="2AD6D726"/>
    <w:rsid w:val="2B6A890A"/>
    <w:rsid w:val="2BD19660"/>
    <w:rsid w:val="2C55999F"/>
    <w:rsid w:val="2C637A31"/>
    <w:rsid w:val="2C72A787"/>
    <w:rsid w:val="2DC4B27A"/>
    <w:rsid w:val="2DE7F202"/>
    <w:rsid w:val="2E10BEA2"/>
    <w:rsid w:val="2E3A7AB1"/>
    <w:rsid w:val="2EBA592C"/>
    <w:rsid w:val="2FAA4849"/>
    <w:rsid w:val="303515A0"/>
    <w:rsid w:val="30D91345"/>
    <w:rsid w:val="313E019A"/>
    <w:rsid w:val="313ECD34"/>
    <w:rsid w:val="318B0088"/>
    <w:rsid w:val="31A9745B"/>
    <w:rsid w:val="31D9CA8E"/>
    <w:rsid w:val="31DCEB41"/>
    <w:rsid w:val="31E0BF17"/>
    <w:rsid w:val="31F9E774"/>
    <w:rsid w:val="3239ECB0"/>
    <w:rsid w:val="3274E3A6"/>
    <w:rsid w:val="33759AEF"/>
    <w:rsid w:val="337C8F78"/>
    <w:rsid w:val="338DCA4F"/>
    <w:rsid w:val="347DB96C"/>
    <w:rsid w:val="360A0135"/>
    <w:rsid w:val="361989CD"/>
    <w:rsid w:val="363DC828"/>
    <w:rsid w:val="38613B72"/>
    <w:rsid w:val="3980109F"/>
    <w:rsid w:val="398A58CC"/>
    <w:rsid w:val="39EBD0FC"/>
    <w:rsid w:val="3A89D4C1"/>
    <w:rsid w:val="3BA93A57"/>
    <w:rsid w:val="3C8FB774"/>
    <w:rsid w:val="3D7ED4FE"/>
    <w:rsid w:val="3DC17583"/>
    <w:rsid w:val="3E7028FE"/>
    <w:rsid w:val="3E9230E3"/>
    <w:rsid w:val="3EF889C0"/>
    <w:rsid w:val="4041C2F8"/>
    <w:rsid w:val="40BB3710"/>
    <w:rsid w:val="417B7A08"/>
    <w:rsid w:val="41D0E3BC"/>
    <w:rsid w:val="425AAC9E"/>
    <w:rsid w:val="42A724CD"/>
    <w:rsid w:val="43D4D343"/>
    <w:rsid w:val="449C207C"/>
    <w:rsid w:val="44C7C202"/>
    <w:rsid w:val="455D5A6A"/>
    <w:rsid w:val="45767C19"/>
    <w:rsid w:val="46168643"/>
    <w:rsid w:val="461B520D"/>
    <w:rsid w:val="46AA371E"/>
    <w:rsid w:val="46C35900"/>
    <w:rsid w:val="46E37C61"/>
    <w:rsid w:val="4889890F"/>
    <w:rsid w:val="48E37F46"/>
    <w:rsid w:val="4A05F3CA"/>
    <w:rsid w:val="4B09F280"/>
    <w:rsid w:val="4B4E00D4"/>
    <w:rsid w:val="4BB9ED74"/>
    <w:rsid w:val="4BC3F0CE"/>
    <w:rsid w:val="4D4A23D3"/>
    <w:rsid w:val="4D55BDD5"/>
    <w:rsid w:val="4D59B4CC"/>
    <w:rsid w:val="4D868D12"/>
    <w:rsid w:val="4E3D1E9F"/>
    <w:rsid w:val="4E44F3BC"/>
    <w:rsid w:val="4F15FC22"/>
    <w:rsid w:val="50B12A73"/>
    <w:rsid w:val="50B1CC83"/>
    <w:rsid w:val="51FBB81A"/>
    <w:rsid w:val="524CFAD4"/>
    <w:rsid w:val="52B31166"/>
    <w:rsid w:val="52E0ACB8"/>
    <w:rsid w:val="533FEA5C"/>
    <w:rsid w:val="53B0B0D8"/>
    <w:rsid w:val="54893D91"/>
    <w:rsid w:val="549C99FF"/>
    <w:rsid w:val="54AC7778"/>
    <w:rsid w:val="54E36770"/>
    <w:rsid w:val="553358DC"/>
    <w:rsid w:val="56F2E810"/>
    <w:rsid w:val="56F7BB02"/>
    <w:rsid w:val="5795133F"/>
    <w:rsid w:val="5840AA37"/>
    <w:rsid w:val="586AF99E"/>
    <w:rsid w:val="588EB871"/>
    <w:rsid w:val="5930E3A0"/>
    <w:rsid w:val="593A99EA"/>
    <w:rsid w:val="5A06C9FF"/>
    <w:rsid w:val="5AC5A1EA"/>
    <w:rsid w:val="5B052463"/>
    <w:rsid w:val="5BD0113E"/>
    <w:rsid w:val="5BE24EAF"/>
    <w:rsid w:val="5C3EBF34"/>
    <w:rsid w:val="5D2D9491"/>
    <w:rsid w:val="5D6BE19F"/>
    <w:rsid w:val="5D7BF75B"/>
    <w:rsid w:val="5DE232D4"/>
    <w:rsid w:val="5E5CA4A2"/>
    <w:rsid w:val="5EA7AEC9"/>
    <w:rsid w:val="60061872"/>
    <w:rsid w:val="601FE2DF"/>
    <w:rsid w:val="60AF66DE"/>
    <w:rsid w:val="6149C54A"/>
    <w:rsid w:val="6316ED68"/>
    <w:rsid w:val="6399EC25"/>
    <w:rsid w:val="640FE52D"/>
    <w:rsid w:val="648260AA"/>
    <w:rsid w:val="674A4CEC"/>
    <w:rsid w:val="67ED5E7B"/>
    <w:rsid w:val="68647405"/>
    <w:rsid w:val="68C0D1B7"/>
    <w:rsid w:val="6A2F75F5"/>
    <w:rsid w:val="6AE3B33A"/>
    <w:rsid w:val="6CAC94D7"/>
    <w:rsid w:val="6D31A8A3"/>
    <w:rsid w:val="6E284852"/>
    <w:rsid w:val="6E810DEB"/>
    <w:rsid w:val="6EA6225D"/>
    <w:rsid w:val="6F32AD89"/>
    <w:rsid w:val="6FF57070"/>
    <w:rsid w:val="6FF87060"/>
    <w:rsid w:val="7123DFDF"/>
    <w:rsid w:val="71FA2947"/>
    <w:rsid w:val="72EEC51F"/>
    <w:rsid w:val="7342A227"/>
    <w:rsid w:val="73D6540B"/>
    <w:rsid w:val="73F670F1"/>
    <w:rsid w:val="748A9580"/>
    <w:rsid w:val="749E6AA5"/>
    <w:rsid w:val="750FA982"/>
    <w:rsid w:val="7572246C"/>
    <w:rsid w:val="75924152"/>
    <w:rsid w:val="75EB359F"/>
    <w:rsid w:val="767A42E9"/>
    <w:rsid w:val="768C1FD0"/>
    <w:rsid w:val="77865ACE"/>
    <w:rsid w:val="77F0E5AD"/>
    <w:rsid w:val="79222B2F"/>
    <w:rsid w:val="795EEE56"/>
    <w:rsid w:val="798B17DF"/>
    <w:rsid w:val="7AB2CF3B"/>
    <w:rsid w:val="7AB78385"/>
    <w:rsid w:val="7B5F90F3"/>
    <w:rsid w:val="7C2BE60A"/>
    <w:rsid w:val="7CBDCB0B"/>
    <w:rsid w:val="7D468A0C"/>
    <w:rsid w:val="7D53F7A9"/>
    <w:rsid w:val="7E9731B5"/>
    <w:rsid w:val="7E9D636B"/>
    <w:rsid w:val="7F1906B2"/>
    <w:rsid w:val="7F916CB3"/>
    <w:rsid w:val="7FBF99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9EDA9"/>
  <w15:docId w15:val="{163DC3AE-C03E-4333-8428-CD6B42B7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791ed2-cb35-4ad4-a91e-07ac03d8dc3b">
      <UserInfo>
        <DisplayName>Mr Ewing</DisplayName>
        <AccountId>13</AccountId>
        <AccountType/>
      </UserInfo>
      <UserInfo>
        <DisplayName>Mr McCall</DisplayName>
        <AccountId>12</AccountId>
        <AccountType/>
      </UserInfo>
      <UserInfo>
        <DisplayName>Mr Stanley</DisplayName>
        <AccountId>15</AccountId>
        <AccountType/>
      </UserInfo>
      <UserInfo>
        <DisplayName>Mrs Watson</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8C75F416F2143BBCB024BA6C29EAE" ma:contentTypeVersion="4" ma:contentTypeDescription="Create a new document." ma:contentTypeScope="" ma:versionID="47f35b7f99b50b6abe65f2e4837c6a3e">
  <xsd:schema xmlns:xsd="http://www.w3.org/2001/XMLSchema" xmlns:xs="http://www.w3.org/2001/XMLSchema" xmlns:p="http://schemas.microsoft.com/office/2006/metadata/properties" xmlns:ns2="727b50f4-c14b-40c3-8056-3a62ba347342" xmlns:ns3="19791ed2-cb35-4ad4-a91e-07ac03d8dc3b" targetNamespace="http://schemas.microsoft.com/office/2006/metadata/properties" ma:root="true" ma:fieldsID="47968ce75684ea479f87b1bc66ca614b" ns2:_="" ns3:_="">
    <xsd:import namespace="727b50f4-c14b-40c3-8056-3a62ba347342"/>
    <xsd:import namespace="19791ed2-cb35-4ad4-a91e-07ac03d8d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b50f4-c14b-40c3-8056-3a62ba347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91ed2-cb35-4ad4-a91e-07ac03d8d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26554-F478-48C2-BEB5-ABF2D2D3EB8B}">
  <ds:schemaRefs>
    <ds:schemaRef ds:uri="http://schemas.microsoft.com/office/2006/metadata/properties"/>
    <ds:schemaRef ds:uri="http://schemas.microsoft.com/office/infopath/2007/PartnerControls"/>
    <ds:schemaRef ds:uri="19791ed2-cb35-4ad4-a91e-07ac03d8dc3b"/>
  </ds:schemaRefs>
</ds:datastoreItem>
</file>

<file path=customXml/itemProps2.xml><?xml version="1.0" encoding="utf-8"?>
<ds:datastoreItem xmlns:ds="http://schemas.openxmlformats.org/officeDocument/2006/customXml" ds:itemID="{CB28EADB-6D78-4E40-A301-19931AE62158}">
  <ds:schemaRefs>
    <ds:schemaRef ds:uri="http://schemas.microsoft.com/sharepoint/v3/contenttype/forms"/>
  </ds:schemaRefs>
</ds:datastoreItem>
</file>

<file path=customXml/itemProps3.xml><?xml version="1.0" encoding="utf-8"?>
<ds:datastoreItem xmlns:ds="http://schemas.openxmlformats.org/officeDocument/2006/customXml" ds:itemID="{83C7CEEB-A0F2-42A1-A2F7-5869F2C3D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b50f4-c14b-40c3-8056-3a62ba347342"/>
    <ds:schemaRef ds:uri="19791ed2-cb35-4ad4-a91e-07ac03d8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blackl39</dc:creator>
  <cp:lastModifiedBy>Mr McCall</cp:lastModifiedBy>
  <cp:revision>2</cp:revision>
  <dcterms:created xsi:type="dcterms:W3CDTF">2022-11-14T17:23:00Z</dcterms:created>
  <dcterms:modified xsi:type="dcterms:W3CDTF">2022-11-14T17:23:00Z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2022-04-26T00:00:00Z</vt:filetime>
  </property>
  <property fmtid="{D5CDD505-2E9C-101B-9397-08002B2CF9AE}" pid="5" name="ContentTypeId">
    <vt:lpwstr>0x0101002E38C75F416F2143BBCB024BA6C29EAE</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