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4E0B72" w14:textId="77777777" w:rsidR="00DF4B27" w:rsidRDefault="00DF4B27" w:rsidP="00DF0357"/>
    <w:p w14:paraId="5819CF62" w14:textId="77777777" w:rsidR="003D1FBF" w:rsidRDefault="003D1FBF" w:rsidP="00DF0357">
      <w:r>
        <w:rPr>
          <w:noProof/>
          <w:lang w:val="en-US"/>
        </w:rPr>
        <w:drawing>
          <wp:inline distT="0" distB="0" distL="0" distR="0" wp14:anchorId="0E93DE02" wp14:editId="59B8B15E">
            <wp:extent cx="5731510" cy="3190486"/>
            <wp:effectExtent l="19050" t="0" r="254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1904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135BA91" w14:textId="77777777" w:rsidR="003D1FBF" w:rsidRDefault="003D1FBF" w:rsidP="00DF0357">
      <w:r>
        <w:t>Reference</w:t>
      </w:r>
    </w:p>
    <w:p w14:paraId="35432FF5" w14:textId="77777777" w:rsidR="003D1FBF" w:rsidRDefault="0098029B" w:rsidP="00DF0357">
      <w:hyperlink r:id="rId5" w:history="1">
        <w:r w:rsidR="003D1FBF" w:rsidRPr="00F81771">
          <w:rPr>
            <w:rStyle w:val="Hyperlink"/>
          </w:rPr>
          <w:t>http://www.advancedfertility.com/eggspregnancyrates.htm</w:t>
        </w:r>
      </w:hyperlink>
    </w:p>
    <w:p w14:paraId="6D939767" w14:textId="77777777" w:rsidR="003D1FBF" w:rsidRDefault="003D1FBF" w:rsidP="00DF0357"/>
    <w:p w14:paraId="52243C9C" w14:textId="77777777" w:rsidR="003D1FBF" w:rsidRDefault="003D1FBF" w:rsidP="00DF0357"/>
    <w:p w14:paraId="5335FF9E" w14:textId="77777777" w:rsidR="003D1FBF" w:rsidRDefault="003D1FBF" w:rsidP="00DF0357">
      <w:r>
        <w:rPr>
          <w:noProof/>
          <w:lang w:val="en-US"/>
        </w:rPr>
        <w:drawing>
          <wp:inline distT="0" distB="0" distL="0" distR="0" wp14:anchorId="1D79374C" wp14:editId="4E4B1169">
            <wp:extent cx="5124450" cy="2371725"/>
            <wp:effectExtent l="1905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99C2D29" w14:textId="77777777" w:rsidR="003D1FBF" w:rsidRDefault="003D1FBF" w:rsidP="00DF0357"/>
    <w:p w14:paraId="577D52CA" w14:textId="77777777" w:rsidR="003D1FBF" w:rsidRDefault="003D1FBF" w:rsidP="00DF0357">
      <w:r>
        <w:t>Reference</w:t>
      </w:r>
    </w:p>
    <w:p w14:paraId="7DDDE180" w14:textId="77777777" w:rsidR="003D1FBF" w:rsidRDefault="0098029B" w:rsidP="00DF0357">
      <w:hyperlink r:id="rId7" w:history="1">
        <w:r w:rsidR="003D1FBF" w:rsidRPr="00F81771">
          <w:rPr>
            <w:rStyle w:val="Hyperlink"/>
          </w:rPr>
          <w:t>http://www.nhs.uk/conditions/ivf/pages/introduction.aspx</w:t>
        </w:r>
      </w:hyperlink>
    </w:p>
    <w:p w14:paraId="4420EEB3" w14:textId="77777777" w:rsidR="003D1FBF" w:rsidRDefault="003D1FBF" w:rsidP="00DF0357"/>
    <w:p w14:paraId="3E7224F7" w14:textId="77777777" w:rsidR="003D1FBF" w:rsidRDefault="003D1FBF" w:rsidP="00DF0357"/>
    <w:p w14:paraId="3C00ECB3" w14:textId="77777777" w:rsidR="003D1FBF" w:rsidRDefault="003D1FBF" w:rsidP="00DF0357">
      <w:r>
        <w:rPr>
          <w:noProof/>
          <w:lang w:val="en-US"/>
        </w:rPr>
        <w:lastRenderedPageBreak/>
        <w:drawing>
          <wp:inline distT="0" distB="0" distL="0" distR="0" wp14:anchorId="30E7C8D4" wp14:editId="47104522">
            <wp:extent cx="3328365" cy="2014537"/>
            <wp:effectExtent l="19050" t="0" r="5385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8365" cy="20145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A85681F" w14:textId="77777777" w:rsidR="003D1FBF" w:rsidRDefault="003D1FBF" w:rsidP="00DF0357">
      <w:r>
        <w:t>Reference</w:t>
      </w:r>
    </w:p>
    <w:p w14:paraId="3AF81F9D" w14:textId="77777777" w:rsidR="003D1FBF" w:rsidRDefault="0098029B" w:rsidP="00DF0357">
      <w:hyperlink r:id="rId9" w:history="1">
        <w:r w:rsidR="003D1FBF" w:rsidRPr="00F81771">
          <w:rPr>
            <w:rStyle w:val="Hyperlink"/>
          </w:rPr>
          <w:t>http://www.londonwomensclinic.com/london/success_rates</w:t>
        </w:r>
      </w:hyperlink>
    </w:p>
    <w:p w14:paraId="5BE1A645" w14:textId="77777777" w:rsidR="003D1FBF" w:rsidRDefault="003D1FBF" w:rsidP="00DF0357"/>
    <w:p w14:paraId="7AB495E8" w14:textId="77777777" w:rsidR="003D1FBF" w:rsidRDefault="003D1FBF" w:rsidP="00DF0357">
      <w:r>
        <w:rPr>
          <w:noProof/>
          <w:lang w:val="en-US"/>
        </w:rPr>
        <w:drawing>
          <wp:inline distT="0" distB="0" distL="0" distR="0" wp14:anchorId="5638F434" wp14:editId="61FD5A56">
            <wp:extent cx="3763354" cy="2557462"/>
            <wp:effectExtent l="19050" t="0" r="8546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3354" cy="25574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CE7D43F" w14:textId="77777777" w:rsidR="003D1FBF" w:rsidRDefault="003D1FBF" w:rsidP="00DF0357">
      <w:r>
        <w:t>Reference</w:t>
      </w:r>
    </w:p>
    <w:p w14:paraId="64C67589" w14:textId="77777777" w:rsidR="003D1FBF" w:rsidRDefault="0098029B" w:rsidP="00DF0357">
      <w:hyperlink r:id="rId11" w:history="1">
        <w:bookmarkStart w:id="0" w:name="_GoBack"/>
        <w:r w:rsidR="003D1FBF" w:rsidRPr="00F81771">
          <w:rPr>
            <w:rStyle w:val="Hyperlink"/>
          </w:rPr>
          <w:t>http://www.hfea.gov.uk/docs/2010-11-24_Facts_and_Figures_2007_Publication_Updated_November_2010_FINAL_pdf.PD</w:t>
        </w:r>
        <w:bookmarkEnd w:id="0"/>
        <w:r w:rsidR="003D1FBF" w:rsidRPr="00F81771">
          <w:rPr>
            <w:rStyle w:val="Hyperlink"/>
          </w:rPr>
          <w:t>F</w:t>
        </w:r>
      </w:hyperlink>
    </w:p>
    <w:p w14:paraId="2C980454" w14:textId="77777777" w:rsidR="003D1FBF" w:rsidRDefault="003D1FBF" w:rsidP="00DF0357"/>
    <w:p w14:paraId="5EEAD225" w14:textId="77777777" w:rsidR="003D1FBF" w:rsidRDefault="003D1FBF" w:rsidP="00DF0357">
      <w:r>
        <w:rPr>
          <w:noProof/>
          <w:lang w:val="en-US"/>
        </w:rPr>
        <w:lastRenderedPageBreak/>
        <w:drawing>
          <wp:inline distT="0" distB="0" distL="0" distR="0" wp14:anchorId="4F7F8137" wp14:editId="698CEB00">
            <wp:extent cx="5731510" cy="2992719"/>
            <wp:effectExtent l="19050" t="0" r="2540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992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18CC827" w14:textId="77777777" w:rsidR="003D1FBF" w:rsidRDefault="003D1FBF" w:rsidP="00DF0357"/>
    <w:p w14:paraId="40E783E4" w14:textId="77777777" w:rsidR="003D1FBF" w:rsidRDefault="003D1FBF" w:rsidP="00DF0357">
      <w:r>
        <w:t>Reference</w:t>
      </w:r>
    </w:p>
    <w:p w14:paraId="0CBBA842" w14:textId="77777777" w:rsidR="003D1FBF" w:rsidRDefault="0098029B" w:rsidP="00DF0357">
      <w:hyperlink r:id="rId13" w:history="1">
        <w:r w:rsidR="00D1208D" w:rsidRPr="00F81771">
          <w:rPr>
            <w:rStyle w:val="Hyperlink"/>
          </w:rPr>
          <w:t>http://www.gcrm.co.uk/our-success/success-rates/</w:t>
        </w:r>
      </w:hyperlink>
    </w:p>
    <w:p w14:paraId="1632AB12" w14:textId="77777777" w:rsidR="00D1208D" w:rsidRDefault="00D1208D" w:rsidP="00DF0357"/>
    <w:p w14:paraId="30D982C5" w14:textId="77777777" w:rsidR="00D1208D" w:rsidRDefault="00D1208D" w:rsidP="00DF0357"/>
    <w:p w14:paraId="237A8002" w14:textId="77777777" w:rsidR="00D1208D" w:rsidRDefault="00D1208D" w:rsidP="00DF0357"/>
    <w:p w14:paraId="2D8D884C" w14:textId="77777777" w:rsidR="00D1208D" w:rsidRDefault="00D1208D" w:rsidP="00DF0357"/>
    <w:p w14:paraId="29B28E99" w14:textId="77777777" w:rsidR="00D1208D" w:rsidRDefault="00D1208D" w:rsidP="00DF0357"/>
    <w:p w14:paraId="421545E5" w14:textId="77777777" w:rsidR="00D1208D" w:rsidRDefault="00D1208D" w:rsidP="00DF0357">
      <w:r>
        <w:rPr>
          <w:noProof/>
          <w:lang w:val="en-US"/>
        </w:rPr>
        <w:lastRenderedPageBreak/>
        <w:drawing>
          <wp:inline distT="0" distB="0" distL="0" distR="0" wp14:anchorId="5E205EE7" wp14:editId="1AE5A015">
            <wp:extent cx="5731510" cy="5470604"/>
            <wp:effectExtent l="19050" t="0" r="2540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470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5273284" w14:textId="77777777" w:rsidR="00D1208D" w:rsidRDefault="00D1208D" w:rsidP="00DF0357">
      <w:r>
        <w:t>Reference</w:t>
      </w:r>
    </w:p>
    <w:p w14:paraId="0BC9C102" w14:textId="77777777" w:rsidR="00D1208D" w:rsidRDefault="00D1208D" w:rsidP="00DF0357">
      <w:r w:rsidRPr="00D1208D">
        <w:t>http://www.advancedfertility.com/ivf-age.htm</w:t>
      </w:r>
    </w:p>
    <w:p w14:paraId="55FE0F0A" w14:textId="77777777" w:rsidR="00D1208D" w:rsidRPr="00DF0357" w:rsidRDefault="00D1208D" w:rsidP="00DF0357"/>
    <w:sectPr w:rsidR="00D1208D" w:rsidRPr="00DF0357" w:rsidSect="00B04A1F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A1F"/>
    <w:rsid w:val="00104CD9"/>
    <w:rsid w:val="003D1FBF"/>
    <w:rsid w:val="00B04A1F"/>
    <w:rsid w:val="00C5581C"/>
    <w:rsid w:val="00D1208D"/>
    <w:rsid w:val="00DF0357"/>
    <w:rsid w:val="00DF4B27"/>
    <w:rsid w:val="00FD0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398862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5581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4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A1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04A1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04A1F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B04A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hfea.gov.uk/docs/2010-11-24_Facts_and_Figures_2007_Publication_Updated_November_2010_FINAL_pdf.PDF" TargetMode="External"/><Relationship Id="rId12" Type="http://schemas.openxmlformats.org/officeDocument/2006/relationships/image" Target="media/image5.png"/><Relationship Id="rId13" Type="http://schemas.openxmlformats.org/officeDocument/2006/relationships/hyperlink" Target="http://www.gcrm.co.uk/our-success/success-rates/" TargetMode="External"/><Relationship Id="rId14" Type="http://schemas.openxmlformats.org/officeDocument/2006/relationships/image" Target="media/image6.png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hyperlink" Target="http://www.advancedfertility.com/eggspregnancyrates.htm" TargetMode="External"/><Relationship Id="rId6" Type="http://schemas.openxmlformats.org/officeDocument/2006/relationships/image" Target="media/image2.png"/><Relationship Id="rId7" Type="http://schemas.openxmlformats.org/officeDocument/2006/relationships/hyperlink" Target="http://www.nhs.uk/conditions/ivf/pages/introduction.aspx" TargetMode="External"/><Relationship Id="rId8" Type="http://schemas.openxmlformats.org/officeDocument/2006/relationships/image" Target="media/image3.png"/><Relationship Id="rId9" Type="http://schemas.openxmlformats.org/officeDocument/2006/relationships/hyperlink" Target="http://www.londonwomensclinic.com/london/success_rates" TargetMode="External"/><Relationship Id="rId10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129</Words>
  <Characters>737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027kmartyn</dc:creator>
  <cp:lastModifiedBy>M. Couper</cp:lastModifiedBy>
  <cp:revision>3</cp:revision>
  <cp:lastPrinted>2017-02-01T12:20:00Z</cp:lastPrinted>
  <dcterms:created xsi:type="dcterms:W3CDTF">2018-01-24T10:03:00Z</dcterms:created>
  <dcterms:modified xsi:type="dcterms:W3CDTF">2018-02-28T09:15:00Z</dcterms:modified>
</cp:coreProperties>
</file>