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0805B1">
      <w:r>
        <w:t>Unit 2 Key Area 2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0805B1" w:rsidTr="000805B1">
        <w:tc>
          <w:tcPr>
            <w:tcW w:w="3794" w:type="dxa"/>
          </w:tcPr>
          <w:p w:rsidR="000805B1" w:rsidRP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Hormone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chemical produced at one site and has an effect at another site</w:t>
            </w:r>
          </w:p>
          <w:p w:rsidR="000805B1" w:rsidRP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Hormones are produced</w:t>
            </w:r>
          </w:p>
          <w:p w:rsidR="000805B1" w:rsidRP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endocrine glands</w:t>
            </w:r>
          </w:p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05B1" w:rsidRP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Hormones control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onset of puberty, sperm production and the menstrual cycle</w:t>
            </w:r>
          </w:p>
          <w:p w:rsidR="000805B1" w:rsidRP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pituitary gland produces</w:t>
            </w:r>
          </w:p>
        </w:tc>
        <w:tc>
          <w:tcPr>
            <w:tcW w:w="5448" w:type="dxa"/>
          </w:tcPr>
          <w:p w:rsidR="000805B1" w:rsidRDefault="000805B1" w:rsidP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Follicle stimulating hormone, interstitial cell stimulating hormone and luteinising hormone</w:t>
            </w:r>
          </w:p>
          <w:p w:rsidR="000805B1" w:rsidRPr="000805B1" w:rsidRDefault="000805B1" w:rsidP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FSH at the testes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promotes sperm production in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seminiferous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tubles</w:t>
            </w:r>
            <w:proofErr w:type="spellEnd"/>
          </w:p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ICSH at the testes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stimulates the interstitial cells to produce testosterone</w:t>
            </w:r>
          </w:p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Testosterone stimulates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sperm production in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seminiferous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tubules and activates the prostate gland and seminal vesicles</w:t>
            </w: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High concentration of testosterone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inhibits the secretion of FSH and ICSH by the pituitary</w:t>
            </w:r>
          </w:p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FSH at the ovaries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stimulates the development and maturation of each follicle and the secretion of oestrogen by the ovary tissue</w:t>
            </w: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LH at the ovaries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triggers ovulation and the development of the corpus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luteum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from the follicle</w:t>
            </w:r>
          </w:p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which in turn, secretes progesterone</w:t>
            </w:r>
          </w:p>
        </w:tc>
      </w:tr>
      <w:tr w:rsidR="000805B1" w:rsidTr="000805B1">
        <w:tc>
          <w:tcPr>
            <w:tcW w:w="3794" w:type="dxa"/>
          </w:tcPr>
          <w:p w:rsidR="000805B1" w:rsidRDefault="000805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When the ovary wall secretes oestrogen it</w:t>
            </w:r>
          </w:p>
        </w:tc>
        <w:tc>
          <w:tcPr>
            <w:tcW w:w="5448" w:type="dxa"/>
          </w:tcPr>
          <w:p w:rsidR="000805B1" w:rsidRDefault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stimulates cell division  of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endometrium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repair of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endometrium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stimulates the pituitary to secrete LH</w:t>
            </w:r>
          </w:p>
        </w:tc>
      </w:tr>
      <w:tr w:rsidR="000805B1" w:rsidTr="000805B1">
        <w:tc>
          <w:tcPr>
            <w:tcW w:w="3794" w:type="dxa"/>
          </w:tcPr>
          <w:p w:rsidR="000805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When to corpus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luteum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secretes progesterone it</w:t>
            </w:r>
          </w:p>
        </w:tc>
        <w:tc>
          <w:tcPr>
            <w:tcW w:w="5448" w:type="dxa"/>
          </w:tcPr>
          <w:p w:rsidR="000805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promotes development and vascularisation of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endometrium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inhibits secretion of FSH and LH by the pituitary</w:t>
            </w: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menstrual cycle lasts for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 days</w:t>
            </w: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High concentrations of Oestrogen trigger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production of LH and FSH by the pituitary gland at approx “day 14” of the menstrual cycle</w:t>
            </w: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High concentrations of LH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around day 14 causes ovulation to occur</w:t>
            </w: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Follicular Phase is the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half of the menstruation cycle</w:t>
            </w: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Luteal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Phase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is the second half of the menstruation cycle</w:t>
            </w: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High levels of oestrogen and progesterone during the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luteal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phase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inhibit the pituitary gland, so concentrations of FSH and LH drop and no new follicle develops at this time</w:t>
            </w:r>
          </w:p>
        </w:tc>
      </w:tr>
      <w:tr w:rsidR="00B96CB1" w:rsidTr="000805B1">
        <w:tc>
          <w:tcPr>
            <w:tcW w:w="3794" w:type="dxa"/>
          </w:tcPr>
          <w:p w:rsidR="00B96CB1" w:rsidRDefault="00B96C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fertilisation does not occur</w:t>
            </w:r>
          </w:p>
        </w:tc>
        <w:tc>
          <w:tcPr>
            <w:tcW w:w="5448" w:type="dxa"/>
          </w:tcPr>
          <w:p w:rsidR="00B96CB1" w:rsidRDefault="00B96CB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low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levels of LH leads to degeneration of the corpus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luteum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Oestrogen and progesterone levels also rapidly drop.</w:t>
            </w:r>
          </w:p>
        </w:tc>
      </w:tr>
    </w:tbl>
    <w:p w:rsidR="00504291" w:rsidRDefault="00B96CB1"/>
    <w:sectPr w:rsidR="0050429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805B1"/>
    <w:rsid w:val="001838C7"/>
    <w:rsid w:val="00327D2A"/>
    <w:rsid w:val="00480A88"/>
    <w:rsid w:val="009502BB"/>
    <w:rsid w:val="009B10B2"/>
    <w:rsid w:val="00AC290B"/>
    <w:rsid w:val="00B96CB1"/>
    <w:rsid w:val="00C36439"/>
    <w:rsid w:val="00CA06BC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1</cp:revision>
  <dcterms:created xsi:type="dcterms:W3CDTF">2014-10-05T12:04:00Z</dcterms:created>
  <dcterms:modified xsi:type="dcterms:W3CDTF">2014-10-05T12:22:00Z</dcterms:modified>
</cp:coreProperties>
</file>